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4F854" w14:textId="77777777" w:rsidR="00022523" w:rsidRPr="00066AC8" w:rsidRDefault="00022523" w:rsidP="00C82318">
      <w:pPr>
        <w:pStyle w:val="GvdeMetni"/>
        <w:jc w:val="center"/>
        <w:rPr>
          <w:rFonts w:ascii="Times New Roman" w:hAnsi="Times New Roman" w:cs="Times New Roman"/>
          <w:b/>
          <w:sz w:val="32"/>
          <w:szCs w:val="32"/>
        </w:rPr>
      </w:pPr>
      <w:r w:rsidRPr="00066AC8">
        <w:rPr>
          <w:rFonts w:ascii="Times New Roman" w:hAnsi="Times New Roman" w:cs="Times New Roman"/>
          <w:b/>
          <w:sz w:val="32"/>
          <w:szCs w:val="32"/>
        </w:rPr>
        <w:t>T.C.</w:t>
      </w:r>
    </w:p>
    <w:p w14:paraId="2A07AF78" w14:textId="77777777" w:rsidR="00022523" w:rsidRPr="00066AC8" w:rsidRDefault="001C1FE2" w:rsidP="00C82318">
      <w:pPr>
        <w:pStyle w:val="GvdeMetni"/>
        <w:jc w:val="center"/>
        <w:rPr>
          <w:rFonts w:ascii="Times New Roman" w:hAnsi="Times New Roman" w:cs="Times New Roman"/>
          <w:b/>
          <w:sz w:val="32"/>
          <w:szCs w:val="32"/>
        </w:rPr>
      </w:pPr>
      <w:r w:rsidRPr="00066AC8">
        <w:rPr>
          <w:rFonts w:ascii="Times New Roman" w:hAnsi="Times New Roman" w:cs="Times New Roman"/>
          <w:b/>
          <w:sz w:val="32"/>
          <w:szCs w:val="32"/>
        </w:rPr>
        <w:t>ORDU</w:t>
      </w:r>
      <w:r w:rsidR="00B56CB6" w:rsidRPr="00066AC8">
        <w:rPr>
          <w:rFonts w:ascii="Times New Roman" w:hAnsi="Times New Roman" w:cs="Times New Roman"/>
          <w:b/>
          <w:sz w:val="32"/>
          <w:szCs w:val="32"/>
        </w:rPr>
        <w:t xml:space="preserve"> ÜNİVERSİTESİ</w:t>
      </w:r>
    </w:p>
    <w:p w14:paraId="03E3594D" w14:textId="77777777" w:rsidR="00022523" w:rsidRPr="00066AC8" w:rsidRDefault="005C24AA" w:rsidP="00C82318">
      <w:pPr>
        <w:pStyle w:val="GvdeMetni"/>
        <w:jc w:val="center"/>
        <w:rPr>
          <w:rFonts w:ascii="Times New Roman" w:hAnsi="Times New Roman" w:cs="Times New Roman"/>
          <w:b/>
          <w:sz w:val="32"/>
          <w:szCs w:val="32"/>
        </w:rPr>
      </w:pPr>
      <w:r w:rsidRPr="00066AC8">
        <w:rPr>
          <w:rFonts w:ascii="Times New Roman" w:hAnsi="Times New Roman" w:cs="Times New Roman"/>
          <w:b/>
          <w:sz w:val="32"/>
          <w:szCs w:val="32"/>
        </w:rPr>
        <w:t>FEN EDEBİYAT</w:t>
      </w:r>
      <w:r w:rsidR="002B0B98" w:rsidRPr="00066AC8">
        <w:rPr>
          <w:rFonts w:ascii="Times New Roman" w:hAnsi="Times New Roman" w:cs="Times New Roman"/>
          <w:b/>
          <w:sz w:val="32"/>
          <w:szCs w:val="32"/>
        </w:rPr>
        <w:t xml:space="preserve"> </w:t>
      </w:r>
      <w:r w:rsidR="00B56CB6" w:rsidRPr="00066AC8">
        <w:rPr>
          <w:rFonts w:ascii="Times New Roman" w:hAnsi="Times New Roman" w:cs="Times New Roman"/>
          <w:b/>
          <w:sz w:val="32"/>
          <w:szCs w:val="32"/>
        </w:rPr>
        <w:t>FAKÜLTESİ</w:t>
      </w:r>
    </w:p>
    <w:p w14:paraId="43E5961F" w14:textId="77777777" w:rsidR="003D2578" w:rsidRPr="00066AC8" w:rsidRDefault="00B56CB6" w:rsidP="00C82318">
      <w:pPr>
        <w:pStyle w:val="GvdeMetni"/>
        <w:jc w:val="center"/>
        <w:rPr>
          <w:rFonts w:ascii="Times New Roman" w:hAnsi="Times New Roman" w:cs="Times New Roman"/>
          <w:b/>
          <w:sz w:val="32"/>
          <w:szCs w:val="32"/>
        </w:rPr>
      </w:pPr>
      <w:r w:rsidRPr="00066AC8">
        <w:rPr>
          <w:rFonts w:ascii="Times New Roman" w:hAnsi="Times New Roman" w:cs="Times New Roman"/>
          <w:b/>
          <w:sz w:val="32"/>
          <w:szCs w:val="32"/>
        </w:rPr>
        <w:t>İSTEĞE BAĞLI STAJ YÖNERGESİ</w:t>
      </w:r>
    </w:p>
    <w:p w14:paraId="59BCF11C" w14:textId="77777777" w:rsidR="003D2578" w:rsidRPr="00066AC8" w:rsidRDefault="003D2578">
      <w:pPr>
        <w:pStyle w:val="GvdeMetni"/>
        <w:ind w:left="0" w:firstLine="0"/>
        <w:jc w:val="left"/>
        <w:rPr>
          <w:rFonts w:ascii="Times New Roman" w:hAnsi="Times New Roman" w:cs="Times New Roman"/>
          <w:b/>
          <w:sz w:val="32"/>
          <w:szCs w:val="32"/>
        </w:rPr>
      </w:pPr>
    </w:p>
    <w:p w14:paraId="407AB4CF" w14:textId="77777777" w:rsidR="003D2578" w:rsidRPr="00144B02" w:rsidRDefault="00B56CB6" w:rsidP="00066AC8">
      <w:pPr>
        <w:spacing w:line="360" w:lineRule="auto"/>
        <w:ind w:left="824"/>
        <w:rPr>
          <w:rFonts w:ascii="Times New Roman" w:hAnsi="Times New Roman" w:cs="Times New Roman"/>
          <w:b/>
          <w:sz w:val="24"/>
          <w:szCs w:val="24"/>
        </w:rPr>
      </w:pPr>
      <w:r w:rsidRPr="00144B02">
        <w:rPr>
          <w:rFonts w:ascii="Times New Roman" w:hAnsi="Times New Roman" w:cs="Times New Roman"/>
          <w:b/>
          <w:sz w:val="24"/>
          <w:szCs w:val="24"/>
        </w:rPr>
        <w:t>Amaç</w:t>
      </w:r>
    </w:p>
    <w:p w14:paraId="3E7749C8" w14:textId="77777777" w:rsidR="003D2578" w:rsidRPr="00144B02" w:rsidRDefault="00B56CB6" w:rsidP="00066AC8">
      <w:pPr>
        <w:pStyle w:val="GvdeMetni"/>
        <w:spacing w:line="360" w:lineRule="auto"/>
        <w:ind w:right="115"/>
        <w:rPr>
          <w:rFonts w:ascii="Times New Roman" w:hAnsi="Times New Roman" w:cs="Times New Roman"/>
        </w:rPr>
      </w:pPr>
      <w:r w:rsidRPr="00144B02">
        <w:rPr>
          <w:rFonts w:ascii="Times New Roman" w:hAnsi="Times New Roman" w:cs="Times New Roman"/>
          <w:b/>
        </w:rPr>
        <w:t>Madde 1-</w:t>
      </w:r>
      <w:r w:rsidRPr="00144B02">
        <w:rPr>
          <w:rFonts w:ascii="Times New Roman" w:hAnsi="Times New Roman" w:cs="Times New Roman"/>
        </w:rPr>
        <w:t xml:space="preserve">(1) Bu staj yönergesinin amacı, </w:t>
      </w:r>
      <w:r w:rsidR="001C1FE2" w:rsidRPr="00144B02">
        <w:rPr>
          <w:rFonts w:ascii="Times New Roman" w:hAnsi="Times New Roman" w:cs="Times New Roman"/>
        </w:rPr>
        <w:t>Ordu</w:t>
      </w:r>
      <w:r w:rsidRPr="00144B02">
        <w:rPr>
          <w:rFonts w:ascii="Times New Roman" w:hAnsi="Times New Roman" w:cs="Times New Roman"/>
        </w:rPr>
        <w:t xml:space="preserve"> Üniversitesi, </w:t>
      </w:r>
      <w:r w:rsidR="005C24AA" w:rsidRPr="00144B02">
        <w:rPr>
          <w:rFonts w:ascii="Times New Roman" w:hAnsi="Times New Roman" w:cs="Times New Roman"/>
        </w:rPr>
        <w:t>Fen Edebiyat</w:t>
      </w:r>
      <w:r w:rsidRPr="00144B02">
        <w:rPr>
          <w:rFonts w:ascii="Times New Roman" w:hAnsi="Times New Roman" w:cs="Times New Roman"/>
        </w:rPr>
        <w:t xml:space="preserve"> Fakültesi öğrencilerinin </w:t>
      </w:r>
      <w:r w:rsidR="002B0B98" w:rsidRPr="00144B02">
        <w:rPr>
          <w:rFonts w:ascii="Times New Roman" w:hAnsi="Times New Roman" w:cs="Times New Roman"/>
        </w:rPr>
        <w:t xml:space="preserve">kendi bölümlerinde almış oldukları teorik bilgileri uygulamaya koymaları, kendi alanları ile ilgili bilgi ve becerileri geliştirmelerini sağlamak amacıyla, isteğe bağlı staj uygulama </w:t>
      </w:r>
      <w:r w:rsidRPr="00144B02">
        <w:rPr>
          <w:rFonts w:ascii="Times New Roman" w:hAnsi="Times New Roman" w:cs="Times New Roman"/>
        </w:rPr>
        <w:t>esaslarının düzenlenmesinde, uyulması gereken ortak ilkeleri belirlemektir.</w:t>
      </w:r>
    </w:p>
    <w:p w14:paraId="01565CAB" w14:textId="77777777" w:rsidR="003D2578" w:rsidRPr="00144B02" w:rsidRDefault="00B56CB6" w:rsidP="00066AC8">
      <w:pPr>
        <w:pStyle w:val="Balk1"/>
        <w:spacing w:line="360" w:lineRule="auto"/>
        <w:jc w:val="left"/>
        <w:rPr>
          <w:rFonts w:ascii="Times New Roman" w:hAnsi="Times New Roman" w:cs="Times New Roman"/>
        </w:rPr>
      </w:pPr>
      <w:r w:rsidRPr="00144B02">
        <w:rPr>
          <w:rFonts w:ascii="Times New Roman" w:hAnsi="Times New Roman" w:cs="Times New Roman"/>
        </w:rPr>
        <w:t>Kapsam</w:t>
      </w:r>
    </w:p>
    <w:p w14:paraId="692DCBE2" w14:textId="77777777" w:rsidR="003D2578" w:rsidRPr="00144B02" w:rsidRDefault="00B56CB6" w:rsidP="00066AC8">
      <w:pPr>
        <w:pStyle w:val="GvdeMetni"/>
        <w:spacing w:line="360" w:lineRule="auto"/>
        <w:ind w:right="118"/>
        <w:rPr>
          <w:rFonts w:ascii="Times New Roman" w:hAnsi="Times New Roman" w:cs="Times New Roman"/>
        </w:rPr>
      </w:pPr>
      <w:r w:rsidRPr="00144B02">
        <w:rPr>
          <w:rFonts w:ascii="Times New Roman" w:hAnsi="Times New Roman" w:cs="Times New Roman"/>
          <w:b/>
        </w:rPr>
        <w:t>Madde 2-</w:t>
      </w:r>
      <w:r w:rsidRPr="00144B02">
        <w:rPr>
          <w:rFonts w:ascii="Times New Roman" w:hAnsi="Times New Roman" w:cs="Times New Roman"/>
        </w:rPr>
        <w:t xml:space="preserve">(1) Bu yönerge, </w:t>
      </w:r>
      <w:r w:rsidR="001C1FE2" w:rsidRPr="00144B02">
        <w:rPr>
          <w:rFonts w:ascii="Times New Roman" w:hAnsi="Times New Roman" w:cs="Times New Roman"/>
        </w:rPr>
        <w:t xml:space="preserve">Ordu </w:t>
      </w:r>
      <w:r w:rsidRPr="00144B02">
        <w:rPr>
          <w:rFonts w:ascii="Times New Roman" w:hAnsi="Times New Roman" w:cs="Times New Roman"/>
        </w:rPr>
        <w:t xml:space="preserve">Üniversitesi </w:t>
      </w:r>
      <w:r w:rsidR="005C24AA" w:rsidRPr="00144B02">
        <w:rPr>
          <w:rFonts w:ascii="Times New Roman" w:hAnsi="Times New Roman" w:cs="Times New Roman"/>
        </w:rPr>
        <w:t>Fen Edebiyat</w:t>
      </w:r>
      <w:r w:rsidRPr="00144B02">
        <w:rPr>
          <w:rFonts w:ascii="Times New Roman" w:hAnsi="Times New Roman" w:cs="Times New Roman"/>
        </w:rPr>
        <w:t xml:space="preserve"> Fakültesinde öğrenim gören öğrencilere uygulanır.</w:t>
      </w:r>
    </w:p>
    <w:p w14:paraId="1CF38D0C" w14:textId="77777777" w:rsidR="003D2578" w:rsidRPr="00144B02" w:rsidRDefault="00B56CB6" w:rsidP="00066AC8">
      <w:pPr>
        <w:pStyle w:val="Balk1"/>
        <w:spacing w:line="360" w:lineRule="auto"/>
        <w:jc w:val="left"/>
        <w:rPr>
          <w:rFonts w:ascii="Times New Roman" w:hAnsi="Times New Roman" w:cs="Times New Roman"/>
        </w:rPr>
      </w:pPr>
      <w:r w:rsidRPr="00144B02">
        <w:rPr>
          <w:rFonts w:ascii="Times New Roman" w:hAnsi="Times New Roman" w:cs="Times New Roman"/>
        </w:rPr>
        <w:t>Dayanak</w:t>
      </w:r>
    </w:p>
    <w:p w14:paraId="4676D289" w14:textId="592D8F43" w:rsidR="007A214C" w:rsidRPr="00144B02" w:rsidRDefault="00B56CB6" w:rsidP="007A214C">
      <w:pPr>
        <w:spacing w:line="360" w:lineRule="auto"/>
        <w:jc w:val="both"/>
        <w:rPr>
          <w:rFonts w:ascii="Times New Roman" w:eastAsia="Times New Roman" w:hAnsi="Times New Roman" w:cs="Times New Roman"/>
          <w:sz w:val="24"/>
          <w:szCs w:val="24"/>
          <w:lang w:eastAsia="tr-TR"/>
        </w:rPr>
      </w:pPr>
      <w:r w:rsidRPr="00144B02">
        <w:rPr>
          <w:rFonts w:ascii="Times New Roman" w:hAnsi="Times New Roman" w:cs="Times New Roman"/>
          <w:b/>
          <w:sz w:val="24"/>
          <w:szCs w:val="24"/>
        </w:rPr>
        <w:t>Madde 3-</w:t>
      </w:r>
      <w:r w:rsidRPr="00144B02">
        <w:rPr>
          <w:rFonts w:ascii="Times New Roman" w:hAnsi="Times New Roman" w:cs="Times New Roman"/>
          <w:sz w:val="24"/>
          <w:szCs w:val="24"/>
        </w:rPr>
        <w:t>(1) Bu yönerge,</w:t>
      </w:r>
      <w:r w:rsidR="00406D8C" w:rsidRPr="00144B02">
        <w:rPr>
          <w:rFonts w:ascii="Times New Roman" w:hAnsi="Times New Roman" w:cs="Times New Roman"/>
          <w:sz w:val="24"/>
          <w:szCs w:val="24"/>
        </w:rPr>
        <w:t xml:space="preserve"> 25</w:t>
      </w:r>
      <w:r w:rsidR="007A214C" w:rsidRPr="00144B02">
        <w:rPr>
          <w:rFonts w:ascii="Times New Roman" w:eastAsia="Times New Roman" w:hAnsi="Times New Roman" w:cs="Times New Roman"/>
          <w:sz w:val="24"/>
          <w:szCs w:val="24"/>
          <w:lang w:eastAsia="tr-TR"/>
        </w:rPr>
        <w:t xml:space="preserve">47 sayılı Yüksek Öğretim Kanunu’nun 14-b.1 ve 5510 sayılı Kanunun </w:t>
      </w:r>
      <w:r w:rsidR="005C49C8" w:rsidRPr="00144B02">
        <w:rPr>
          <w:rFonts w:ascii="Times New Roman" w:eastAsia="Times New Roman" w:hAnsi="Times New Roman" w:cs="Times New Roman"/>
          <w:sz w:val="24"/>
          <w:szCs w:val="24"/>
          <w:lang w:eastAsia="tr-TR"/>
        </w:rPr>
        <w:t xml:space="preserve">ile </w:t>
      </w:r>
      <w:r w:rsidR="007A214C" w:rsidRPr="00144B02">
        <w:rPr>
          <w:rFonts w:ascii="Times New Roman" w:eastAsia="Times New Roman" w:hAnsi="Times New Roman" w:cs="Times New Roman"/>
          <w:sz w:val="24"/>
          <w:szCs w:val="24"/>
          <w:lang w:eastAsia="tr-TR"/>
        </w:rPr>
        <w:t>6111 sayılı Kanunun ilgili maddelerine göre hazırlanmıştır.</w:t>
      </w:r>
    </w:p>
    <w:p w14:paraId="5777AF0E" w14:textId="77777777" w:rsidR="003D2578" w:rsidRPr="00144B02" w:rsidRDefault="003D2578" w:rsidP="00066AC8">
      <w:pPr>
        <w:pStyle w:val="GvdeMetni"/>
        <w:spacing w:line="360" w:lineRule="auto"/>
        <w:ind w:right="112"/>
        <w:rPr>
          <w:rFonts w:ascii="Times New Roman" w:hAnsi="Times New Roman" w:cs="Times New Roman"/>
        </w:rPr>
      </w:pPr>
    </w:p>
    <w:p w14:paraId="25838B66" w14:textId="77777777" w:rsidR="003D2578" w:rsidRPr="00144B02" w:rsidRDefault="00B56CB6" w:rsidP="00066AC8">
      <w:pPr>
        <w:pStyle w:val="Balk1"/>
        <w:spacing w:line="360" w:lineRule="auto"/>
        <w:jc w:val="left"/>
        <w:rPr>
          <w:rFonts w:ascii="Times New Roman" w:hAnsi="Times New Roman" w:cs="Times New Roman"/>
        </w:rPr>
      </w:pPr>
      <w:r w:rsidRPr="00144B02">
        <w:rPr>
          <w:rFonts w:ascii="Times New Roman" w:hAnsi="Times New Roman" w:cs="Times New Roman"/>
        </w:rPr>
        <w:t>Tanımlar</w:t>
      </w:r>
    </w:p>
    <w:p w14:paraId="42877D54" w14:textId="77777777" w:rsidR="003D2578" w:rsidRPr="00144B02" w:rsidRDefault="00B56CB6" w:rsidP="00066AC8">
      <w:pPr>
        <w:spacing w:before="2" w:line="360" w:lineRule="auto"/>
        <w:ind w:left="824"/>
        <w:rPr>
          <w:rFonts w:ascii="Times New Roman" w:hAnsi="Times New Roman" w:cs="Times New Roman"/>
          <w:sz w:val="24"/>
          <w:szCs w:val="24"/>
        </w:rPr>
      </w:pPr>
      <w:r w:rsidRPr="00144B02">
        <w:rPr>
          <w:rFonts w:ascii="Times New Roman" w:hAnsi="Times New Roman" w:cs="Times New Roman"/>
          <w:b/>
          <w:sz w:val="24"/>
          <w:szCs w:val="24"/>
        </w:rPr>
        <w:t>Madde 4-</w:t>
      </w:r>
      <w:r w:rsidRPr="00144B02">
        <w:rPr>
          <w:rFonts w:ascii="Times New Roman" w:hAnsi="Times New Roman" w:cs="Times New Roman"/>
          <w:sz w:val="24"/>
          <w:szCs w:val="24"/>
        </w:rPr>
        <w:t>(1) Bu yönergede geçen;</w:t>
      </w:r>
    </w:p>
    <w:p w14:paraId="62DFDEF9" w14:textId="77777777" w:rsidR="003D2578" w:rsidRPr="00144B02" w:rsidRDefault="00F3687A" w:rsidP="00066AC8">
      <w:pPr>
        <w:pStyle w:val="ListeParagraf"/>
        <w:numPr>
          <w:ilvl w:val="0"/>
          <w:numId w:val="5"/>
        </w:numPr>
        <w:tabs>
          <w:tab w:val="left" w:pos="1067"/>
        </w:tabs>
        <w:spacing w:line="360" w:lineRule="auto"/>
        <w:rPr>
          <w:rFonts w:ascii="Times New Roman" w:hAnsi="Times New Roman" w:cs="Times New Roman"/>
          <w:sz w:val="24"/>
          <w:szCs w:val="24"/>
        </w:rPr>
      </w:pPr>
      <w:r w:rsidRPr="00144B02">
        <w:rPr>
          <w:rFonts w:ascii="Times New Roman" w:hAnsi="Times New Roman" w:cs="Times New Roman"/>
          <w:sz w:val="24"/>
          <w:szCs w:val="24"/>
        </w:rPr>
        <w:t xml:space="preserve"> </w:t>
      </w:r>
      <w:r w:rsidR="00B56CB6" w:rsidRPr="00144B02">
        <w:rPr>
          <w:rFonts w:ascii="Times New Roman" w:hAnsi="Times New Roman" w:cs="Times New Roman"/>
          <w:sz w:val="24"/>
          <w:szCs w:val="24"/>
        </w:rPr>
        <w:t xml:space="preserve">Bölüm: </w:t>
      </w:r>
      <w:r w:rsidR="005C24AA" w:rsidRPr="00144B02">
        <w:rPr>
          <w:rFonts w:ascii="Times New Roman" w:hAnsi="Times New Roman" w:cs="Times New Roman"/>
          <w:sz w:val="24"/>
          <w:szCs w:val="24"/>
        </w:rPr>
        <w:t>Fen Edebiyat</w:t>
      </w:r>
      <w:r w:rsidR="00B56CB6" w:rsidRPr="00144B02">
        <w:rPr>
          <w:rFonts w:ascii="Times New Roman" w:hAnsi="Times New Roman" w:cs="Times New Roman"/>
          <w:sz w:val="24"/>
          <w:szCs w:val="24"/>
        </w:rPr>
        <w:t xml:space="preserve"> Fakültesi</w:t>
      </w:r>
      <w:r w:rsidR="00B56CB6" w:rsidRPr="00144B02">
        <w:rPr>
          <w:rFonts w:ascii="Times New Roman" w:hAnsi="Times New Roman" w:cs="Times New Roman"/>
          <w:spacing w:val="-6"/>
          <w:sz w:val="24"/>
          <w:szCs w:val="24"/>
        </w:rPr>
        <w:t xml:space="preserve"> </w:t>
      </w:r>
      <w:r w:rsidR="00B56CB6" w:rsidRPr="00144B02">
        <w:rPr>
          <w:rFonts w:ascii="Times New Roman" w:hAnsi="Times New Roman" w:cs="Times New Roman"/>
          <w:sz w:val="24"/>
          <w:szCs w:val="24"/>
        </w:rPr>
        <w:t>Bölümlerini,</w:t>
      </w:r>
    </w:p>
    <w:p w14:paraId="4179E008" w14:textId="77777777" w:rsidR="003D2578" w:rsidRPr="00144B02" w:rsidRDefault="00F3687A" w:rsidP="00166FDF">
      <w:pPr>
        <w:pStyle w:val="ListeParagraf"/>
        <w:numPr>
          <w:ilvl w:val="0"/>
          <w:numId w:val="5"/>
        </w:numPr>
        <w:tabs>
          <w:tab w:val="left" w:pos="1079"/>
        </w:tabs>
        <w:spacing w:line="360" w:lineRule="auto"/>
        <w:ind w:left="1078" w:hanging="255"/>
        <w:jc w:val="both"/>
        <w:rPr>
          <w:rFonts w:ascii="Times New Roman" w:hAnsi="Times New Roman" w:cs="Times New Roman"/>
          <w:sz w:val="24"/>
          <w:szCs w:val="24"/>
        </w:rPr>
      </w:pPr>
      <w:r w:rsidRPr="00144B02">
        <w:rPr>
          <w:rFonts w:ascii="Times New Roman" w:hAnsi="Times New Roman" w:cs="Times New Roman"/>
          <w:sz w:val="24"/>
          <w:szCs w:val="24"/>
        </w:rPr>
        <w:t xml:space="preserve"> </w:t>
      </w:r>
      <w:r w:rsidR="00B56CB6" w:rsidRPr="00144B02">
        <w:rPr>
          <w:rFonts w:ascii="Times New Roman" w:hAnsi="Times New Roman" w:cs="Times New Roman"/>
          <w:sz w:val="24"/>
          <w:szCs w:val="24"/>
        </w:rPr>
        <w:t xml:space="preserve">Bölüm Başkanlığı: </w:t>
      </w:r>
      <w:r w:rsidR="005C24AA" w:rsidRPr="00144B02">
        <w:rPr>
          <w:rFonts w:ascii="Times New Roman" w:hAnsi="Times New Roman" w:cs="Times New Roman"/>
          <w:sz w:val="24"/>
          <w:szCs w:val="24"/>
        </w:rPr>
        <w:t>Fen Edebiyat</w:t>
      </w:r>
      <w:r w:rsidR="00B56CB6" w:rsidRPr="00144B02">
        <w:rPr>
          <w:rFonts w:ascii="Times New Roman" w:hAnsi="Times New Roman" w:cs="Times New Roman"/>
          <w:sz w:val="24"/>
          <w:szCs w:val="24"/>
        </w:rPr>
        <w:t xml:space="preserve"> Fakültesi Bölüm</w:t>
      </w:r>
      <w:r w:rsidR="00B56CB6" w:rsidRPr="00144B02">
        <w:rPr>
          <w:rFonts w:ascii="Times New Roman" w:hAnsi="Times New Roman" w:cs="Times New Roman"/>
          <w:spacing w:val="-3"/>
          <w:sz w:val="24"/>
          <w:szCs w:val="24"/>
        </w:rPr>
        <w:t xml:space="preserve"> </w:t>
      </w:r>
      <w:r w:rsidR="00B56CB6" w:rsidRPr="00144B02">
        <w:rPr>
          <w:rFonts w:ascii="Times New Roman" w:hAnsi="Times New Roman" w:cs="Times New Roman"/>
          <w:sz w:val="24"/>
          <w:szCs w:val="24"/>
        </w:rPr>
        <w:t>Başkanlıklarını,</w:t>
      </w:r>
    </w:p>
    <w:p w14:paraId="7B946A1F" w14:textId="77777777" w:rsidR="000258CF" w:rsidRPr="00144B02" w:rsidRDefault="00F3687A" w:rsidP="00166FDF">
      <w:pPr>
        <w:pStyle w:val="ListeParagraf"/>
        <w:numPr>
          <w:ilvl w:val="0"/>
          <w:numId w:val="5"/>
        </w:numPr>
        <w:tabs>
          <w:tab w:val="left" w:pos="1079"/>
        </w:tabs>
        <w:spacing w:line="360" w:lineRule="auto"/>
        <w:ind w:left="1078" w:hanging="255"/>
        <w:jc w:val="both"/>
        <w:rPr>
          <w:rFonts w:ascii="Times New Roman" w:hAnsi="Times New Roman" w:cs="Times New Roman"/>
          <w:sz w:val="24"/>
          <w:szCs w:val="24"/>
        </w:rPr>
      </w:pPr>
      <w:r w:rsidRPr="00144B02">
        <w:rPr>
          <w:rFonts w:ascii="Times New Roman" w:hAnsi="Times New Roman" w:cs="Times New Roman"/>
          <w:sz w:val="24"/>
          <w:szCs w:val="24"/>
        </w:rPr>
        <w:t xml:space="preserve"> </w:t>
      </w:r>
      <w:r w:rsidR="000258CF" w:rsidRPr="00144B02">
        <w:rPr>
          <w:rFonts w:ascii="Times New Roman" w:hAnsi="Times New Roman" w:cs="Times New Roman"/>
          <w:sz w:val="24"/>
          <w:szCs w:val="24"/>
        </w:rPr>
        <w:t>Bölüm Staj Sorumlusu: Bölüm öğrencilerinin staj i</w:t>
      </w:r>
      <w:r w:rsidR="00205829" w:rsidRPr="00144B02">
        <w:rPr>
          <w:rFonts w:ascii="Times New Roman" w:hAnsi="Times New Roman" w:cs="Times New Roman"/>
          <w:sz w:val="24"/>
          <w:szCs w:val="24"/>
        </w:rPr>
        <w:t>şlemlerini yürütmek ve Fakülte S</w:t>
      </w:r>
      <w:r w:rsidR="000258CF" w:rsidRPr="00144B02">
        <w:rPr>
          <w:rFonts w:ascii="Times New Roman" w:hAnsi="Times New Roman" w:cs="Times New Roman"/>
          <w:sz w:val="24"/>
          <w:szCs w:val="24"/>
        </w:rPr>
        <w:t xml:space="preserve">taj </w:t>
      </w:r>
      <w:r w:rsidR="00205829" w:rsidRPr="00144B02">
        <w:rPr>
          <w:rFonts w:ascii="Times New Roman" w:hAnsi="Times New Roman" w:cs="Times New Roman"/>
          <w:sz w:val="24"/>
          <w:szCs w:val="24"/>
        </w:rPr>
        <w:t>S</w:t>
      </w:r>
      <w:r w:rsidR="000258CF" w:rsidRPr="00144B02">
        <w:rPr>
          <w:rFonts w:ascii="Times New Roman" w:hAnsi="Times New Roman" w:cs="Times New Roman"/>
          <w:sz w:val="24"/>
          <w:szCs w:val="24"/>
        </w:rPr>
        <w:t>orumlusuna yardımcı olmak</w:t>
      </w:r>
      <w:r w:rsidR="00205829" w:rsidRPr="00144B02">
        <w:rPr>
          <w:rFonts w:ascii="Times New Roman" w:hAnsi="Times New Roman" w:cs="Times New Roman"/>
          <w:sz w:val="24"/>
          <w:szCs w:val="24"/>
        </w:rPr>
        <w:t xml:space="preserve"> üzere bölümde görevli Ö</w:t>
      </w:r>
      <w:r w:rsidR="000258CF" w:rsidRPr="00144B02">
        <w:rPr>
          <w:rFonts w:ascii="Times New Roman" w:hAnsi="Times New Roman" w:cs="Times New Roman"/>
          <w:sz w:val="24"/>
          <w:szCs w:val="24"/>
        </w:rPr>
        <w:t xml:space="preserve">ğretim </w:t>
      </w:r>
      <w:r w:rsidR="00205829" w:rsidRPr="00144B02">
        <w:rPr>
          <w:rFonts w:ascii="Times New Roman" w:hAnsi="Times New Roman" w:cs="Times New Roman"/>
          <w:sz w:val="24"/>
          <w:szCs w:val="24"/>
        </w:rPr>
        <w:t>E</w:t>
      </w:r>
      <w:r w:rsidR="000258CF" w:rsidRPr="00144B02">
        <w:rPr>
          <w:rFonts w:ascii="Times New Roman" w:hAnsi="Times New Roman" w:cs="Times New Roman"/>
          <w:sz w:val="24"/>
          <w:szCs w:val="24"/>
        </w:rPr>
        <w:t>lemanını,</w:t>
      </w:r>
    </w:p>
    <w:p w14:paraId="07B81197" w14:textId="77777777" w:rsidR="003D2578" w:rsidRPr="00144B02" w:rsidRDefault="00F3687A" w:rsidP="00166FDF">
      <w:pPr>
        <w:pStyle w:val="ListeParagraf"/>
        <w:numPr>
          <w:ilvl w:val="0"/>
          <w:numId w:val="5"/>
        </w:numPr>
        <w:tabs>
          <w:tab w:val="left" w:pos="1053"/>
        </w:tabs>
        <w:spacing w:line="360" w:lineRule="auto"/>
        <w:ind w:left="1052" w:hanging="229"/>
        <w:jc w:val="both"/>
        <w:rPr>
          <w:rFonts w:ascii="Times New Roman" w:hAnsi="Times New Roman" w:cs="Times New Roman"/>
          <w:sz w:val="24"/>
          <w:szCs w:val="24"/>
        </w:rPr>
      </w:pPr>
      <w:r w:rsidRPr="00144B02">
        <w:rPr>
          <w:rFonts w:ascii="Times New Roman" w:hAnsi="Times New Roman" w:cs="Times New Roman"/>
          <w:sz w:val="24"/>
          <w:szCs w:val="24"/>
        </w:rPr>
        <w:t xml:space="preserve"> </w:t>
      </w:r>
      <w:r w:rsidR="00B56CB6" w:rsidRPr="00144B02">
        <w:rPr>
          <w:rFonts w:ascii="Times New Roman" w:hAnsi="Times New Roman" w:cs="Times New Roman"/>
          <w:sz w:val="24"/>
          <w:szCs w:val="24"/>
        </w:rPr>
        <w:t xml:space="preserve">Dekanlık: </w:t>
      </w:r>
      <w:r w:rsidR="005C24AA" w:rsidRPr="00144B02">
        <w:rPr>
          <w:rFonts w:ascii="Times New Roman" w:hAnsi="Times New Roman" w:cs="Times New Roman"/>
          <w:sz w:val="24"/>
          <w:szCs w:val="24"/>
        </w:rPr>
        <w:t>Fen Edebiyat</w:t>
      </w:r>
      <w:r w:rsidR="00B56CB6" w:rsidRPr="00144B02">
        <w:rPr>
          <w:rFonts w:ascii="Times New Roman" w:hAnsi="Times New Roman" w:cs="Times New Roman"/>
          <w:sz w:val="24"/>
          <w:szCs w:val="24"/>
        </w:rPr>
        <w:t xml:space="preserve"> Fakültesi</w:t>
      </w:r>
      <w:r w:rsidR="00B56CB6" w:rsidRPr="00144B02">
        <w:rPr>
          <w:rFonts w:ascii="Times New Roman" w:hAnsi="Times New Roman" w:cs="Times New Roman"/>
          <w:spacing w:val="1"/>
          <w:sz w:val="24"/>
          <w:szCs w:val="24"/>
        </w:rPr>
        <w:t xml:space="preserve"> </w:t>
      </w:r>
      <w:r w:rsidR="00B56CB6" w:rsidRPr="00144B02">
        <w:rPr>
          <w:rFonts w:ascii="Times New Roman" w:hAnsi="Times New Roman" w:cs="Times New Roman"/>
          <w:sz w:val="24"/>
          <w:szCs w:val="24"/>
        </w:rPr>
        <w:t>Dekanlığını,</w:t>
      </w:r>
    </w:p>
    <w:p w14:paraId="3B8777BE" w14:textId="77777777" w:rsidR="003D2578" w:rsidRPr="00144B02" w:rsidRDefault="00F3687A" w:rsidP="00066AC8">
      <w:pPr>
        <w:pStyle w:val="ListeParagraf"/>
        <w:numPr>
          <w:ilvl w:val="0"/>
          <w:numId w:val="5"/>
        </w:numPr>
        <w:tabs>
          <w:tab w:val="left" w:pos="1079"/>
        </w:tabs>
        <w:spacing w:line="360" w:lineRule="auto"/>
        <w:ind w:left="1078" w:hanging="255"/>
        <w:rPr>
          <w:rFonts w:ascii="Times New Roman" w:hAnsi="Times New Roman" w:cs="Times New Roman"/>
          <w:sz w:val="24"/>
          <w:szCs w:val="24"/>
        </w:rPr>
      </w:pPr>
      <w:r w:rsidRPr="00144B02">
        <w:rPr>
          <w:rFonts w:ascii="Times New Roman" w:hAnsi="Times New Roman" w:cs="Times New Roman"/>
          <w:sz w:val="24"/>
          <w:szCs w:val="24"/>
        </w:rPr>
        <w:t xml:space="preserve"> </w:t>
      </w:r>
      <w:r w:rsidR="00B56CB6" w:rsidRPr="00144B02">
        <w:rPr>
          <w:rFonts w:ascii="Times New Roman" w:hAnsi="Times New Roman" w:cs="Times New Roman"/>
          <w:sz w:val="24"/>
          <w:szCs w:val="24"/>
        </w:rPr>
        <w:t xml:space="preserve">Fakülte: </w:t>
      </w:r>
      <w:r w:rsidR="005C24AA" w:rsidRPr="00144B02">
        <w:rPr>
          <w:rFonts w:ascii="Times New Roman" w:hAnsi="Times New Roman" w:cs="Times New Roman"/>
          <w:sz w:val="24"/>
          <w:szCs w:val="24"/>
        </w:rPr>
        <w:t>Fen Edebiyat</w:t>
      </w:r>
      <w:r w:rsidR="00B56CB6" w:rsidRPr="00144B02">
        <w:rPr>
          <w:rFonts w:ascii="Times New Roman" w:hAnsi="Times New Roman" w:cs="Times New Roman"/>
          <w:spacing w:val="-2"/>
          <w:sz w:val="24"/>
          <w:szCs w:val="24"/>
        </w:rPr>
        <w:t xml:space="preserve"> </w:t>
      </w:r>
      <w:r w:rsidR="00B56CB6" w:rsidRPr="00144B02">
        <w:rPr>
          <w:rFonts w:ascii="Times New Roman" w:hAnsi="Times New Roman" w:cs="Times New Roman"/>
          <w:sz w:val="24"/>
          <w:szCs w:val="24"/>
        </w:rPr>
        <w:t>Fakültesini,</w:t>
      </w:r>
    </w:p>
    <w:p w14:paraId="57097C1A" w14:textId="77777777" w:rsidR="000258CF" w:rsidRPr="00144B02" w:rsidRDefault="00F3687A" w:rsidP="00166FDF">
      <w:pPr>
        <w:pStyle w:val="ListeParagraf"/>
        <w:numPr>
          <w:ilvl w:val="0"/>
          <w:numId w:val="5"/>
        </w:numPr>
        <w:tabs>
          <w:tab w:val="left" w:pos="1079"/>
        </w:tabs>
        <w:spacing w:line="360" w:lineRule="auto"/>
        <w:ind w:left="1078" w:hanging="255"/>
        <w:jc w:val="both"/>
        <w:rPr>
          <w:rFonts w:ascii="Times New Roman" w:hAnsi="Times New Roman" w:cs="Times New Roman"/>
          <w:sz w:val="24"/>
          <w:szCs w:val="24"/>
        </w:rPr>
      </w:pPr>
      <w:r w:rsidRPr="00144B02">
        <w:rPr>
          <w:rFonts w:ascii="Times New Roman" w:hAnsi="Times New Roman" w:cs="Times New Roman"/>
          <w:sz w:val="24"/>
          <w:szCs w:val="24"/>
        </w:rPr>
        <w:t xml:space="preserve"> </w:t>
      </w:r>
      <w:r w:rsidR="000258CF" w:rsidRPr="00144B02">
        <w:rPr>
          <w:rFonts w:ascii="Times New Roman" w:hAnsi="Times New Roman" w:cs="Times New Roman"/>
          <w:sz w:val="24"/>
          <w:szCs w:val="24"/>
        </w:rPr>
        <w:t>Fakülte Staj Sorumlusu: Fen Edebiyat Fakültesinin staj işlemlerini yürütmekle görevli olan Öğretim Üyesini,</w:t>
      </w:r>
    </w:p>
    <w:p w14:paraId="21EAE79C" w14:textId="77777777" w:rsidR="003D2578" w:rsidRPr="00144B02" w:rsidRDefault="00F3687A" w:rsidP="00166FDF">
      <w:pPr>
        <w:pStyle w:val="ListeParagraf"/>
        <w:numPr>
          <w:ilvl w:val="0"/>
          <w:numId w:val="5"/>
        </w:numPr>
        <w:tabs>
          <w:tab w:val="left" w:pos="1072"/>
        </w:tabs>
        <w:spacing w:line="360" w:lineRule="auto"/>
        <w:ind w:left="1071" w:hanging="248"/>
        <w:jc w:val="both"/>
        <w:rPr>
          <w:rFonts w:ascii="Times New Roman" w:hAnsi="Times New Roman" w:cs="Times New Roman"/>
          <w:sz w:val="24"/>
          <w:szCs w:val="24"/>
        </w:rPr>
      </w:pPr>
      <w:r w:rsidRPr="00144B02">
        <w:rPr>
          <w:rFonts w:ascii="Times New Roman" w:hAnsi="Times New Roman" w:cs="Times New Roman"/>
          <w:sz w:val="24"/>
          <w:szCs w:val="24"/>
        </w:rPr>
        <w:t xml:space="preserve"> </w:t>
      </w:r>
      <w:r w:rsidR="00B56CB6" w:rsidRPr="00144B02">
        <w:rPr>
          <w:rFonts w:ascii="Times New Roman" w:hAnsi="Times New Roman" w:cs="Times New Roman"/>
          <w:sz w:val="24"/>
          <w:szCs w:val="24"/>
        </w:rPr>
        <w:t xml:space="preserve">Staj Yönergesi: </w:t>
      </w:r>
      <w:r w:rsidR="005C24AA" w:rsidRPr="00144B02">
        <w:rPr>
          <w:rFonts w:ascii="Times New Roman" w:hAnsi="Times New Roman" w:cs="Times New Roman"/>
          <w:sz w:val="24"/>
          <w:szCs w:val="24"/>
        </w:rPr>
        <w:t>Fen Edebiyat</w:t>
      </w:r>
      <w:r w:rsidR="00B56CB6" w:rsidRPr="00144B02">
        <w:rPr>
          <w:rFonts w:ascii="Times New Roman" w:hAnsi="Times New Roman" w:cs="Times New Roman"/>
          <w:sz w:val="24"/>
          <w:szCs w:val="24"/>
        </w:rPr>
        <w:t xml:space="preserve"> Fakültesi isteğe bağlı staj</w:t>
      </w:r>
      <w:r w:rsidR="00B56CB6" w:rsidRPr="00144B02">
        <w:rPr>
          <w:rFonts w:ascii="Times New Roman" w:hAnsi="Times New Roman" w:cs="Times New Roman"/>
          <w:spacing w:val="-8"/>
          <w:sz w:val="24"/>
          <w:szCs w:val="24"/>
        </w:rPr>
        <w:t xml:space="preserve"> </w:t>
      </w:r>
      <w:r w:rsidR="00B56CB6" w:rsidRPr="00144B02">
        <w:rPr>
          <w:rFonts w:ascii="Times New Roman" w:hAnsi="Times New Roman" w:cs="Times New Roman"/>
          <w:sz w:val="24"/>
          <w:szCs w:val="24"/>
        </w:rPr>
        <w:t>yönergesini</w:t>
      </w:r>
    </w:p>
    <w:p w14:paraId="4BC4104E" w14:textId="77777777" w:rsidR="003D2578" w:rsidRPr="00144B02" w:rsidRDefault="00F3687A" w:rsidP="00166FDF">
      <w:pPr>
        <w:pStyle w:val="ListeParagraf"/>
        <w:numPr>
          <w:ilvl w:val="0"/>
          <w:numId w:val="5"/>
        </w:numPr>
        <w:tabs>
          <w:tab w:val="left" w:pos="1026"/>
        </w:tabs>
        <w:spacing w:line="360" w:lineRule="auto"/>
        <w:ind w:left="1026" w:hanging="202"/>
        <w:rPr>
          <w:rFonts w:ascii="Times New Roman" w:hAnsi="Times New Roman" w:cs="Times New Roman"/>
          <w:sz w:val="24"/>
          <w:szCs w:val="24"/>
        </w:rPr>
      </w:pPr>
      <w:r w:rsidRPr="00144B02">
        <w:rPr>
          <w:rFonts w:ascii="Times New Roman" w:hAnsi="Times New Roman" w:cs="Times New Roman"/>
          <w:sz w:val="24"/>
          <w:szCs w:val="24"/>
        </w:rPr>
        <w:t xml:space="preserve"> </w:t>
      </w:r>
      <w:r w:rsidR="00B56CB6" w:rsidRPr="00144B02">
        <w:rPr>
          <w:rFonts w:ascii="Times New Roman" w:hAnsi="Times New Roman" w:cs="Times New Roman"/>
          <w:sz w:val="24"/>
          <w:szCs w:val="24"/>
        </w:rPr>
        <w:t>Staj Dosyası: Staj dosyasını ve tüm</w:t>
      </w:r>
      <w:r w:rsidR="00B56CB6" w:rsidRPr="00144B02">
        <w:rPr>
          <w:rFonts w:ascii="Times New Roman" w:hAnsi="Times New Roman" w:cs="Times New Roman"/>
          <w:spacing w:val="-10"/>
          <w:sz w:val="24"/>
          <w:szCs w:val="24"/>
        </w:rPr>
        <w:t xml:space="preserve"> </w:t>
      </w:r>
      <w:r w:rsidR="00B56CB6" w:rsidRPr="00144B02">
        <w:rPr>
          <w:rFonts w:ascii="Times New Roman" w:hAnsi="Times New Roman" w:cs="Times New Roman"/>
          <w:sz w:val="24"/>
          <w:szCs w:val="24"/>
        </w:rPr>
        <w:t>formları,</w:t>
      </w:r>
    </w:p>
    <w:p w14:paraId="3BB268DD" w14:textId="77777777" w:rsidR="003D2578" w:rsidRPr="00144B02" w:rsidRDefault="00F3687A" w:rsidP="00C97F9B">
      <w:pPr>
        <w:pStyle w:val="ListeParagraf"/>
        <w:numPr>
          <w:ilvl w:val="0"/>
          <w:numId w:val="5"/>
        </w:numPr>
        <w:tabs>
          <w:tab w:val="left" w:pos="851"/>
        </w:tabs>
        <w:spacing w:line="360" w:lineRule="auto"/>
        <w:ind w:left="851" w:right="826" w:hanging="28"/>
        <w:jc w:val="both"/>
        <w:rPr>
          <w:rFonts w:ascii="Times New Roman" w:hAnsi="Times New Roman" w:cs="Times New Roman"/>
          <w:sz w:val="24"/>
          <w:szCs w:val="24"/>
        </w:rPr>
      </w:pPr>
      <w:r w:rsidRPr="00144B02">
        <w:rPr>
          <w:rFonts w:ascii="Times New Roman" w:hAnsi="Times New Roman" w:cs="Times New Roman"/>
          <w:sz w:val="24"/>
          <w:szCs w:val="24"/>
        </w:rPr>
        <w:t xml:space="preserve"> </w:t>
      </w:r>
      <w:r w:rsidR="00B56CB6" w:rsidRPr="00144B02">
        <w:rPr>
          <w:rFonts w:ascii="Times New Roman" w:hAnsi="Times New Roman" w:cs="Times New Roman"/>
          <w:sz w:val="24"/>
          <w:szCs w:val="24"/>
        </w:rPr>
        <w:t>Ta</w:t>
      </w:r>
      <w:r w:rsidR="00166FDF" w:rsidRPr="00144B02">
        <w:rPr>
          <w:rFonts w:ascii="Times New Roman" w:hAnsi="Times New Roman" w:cs="Times New Roman"/>
          <w:sz w:val="24"/>
          <w:szCs w:val="24"/>
        </w:rPr>
        <w:t xml:space="preserve">kvim: Staj sürelerini kapsayan, staj </w:t>
      </w:r>
      <w:r w:rsidR="00B56CB6" w:rsidRPr="00144B02">
        <w:rPr>
          <w:rFonts w:ascii="Times New Roman" w:hAnsi="Times New Roman" w:cs="Times New Roman"/>
          <w:sz w:val="24"/>
          <w:szCs w:val="24"/>
        </w:rPr>
        <w:t>takvimini, ifade</w:t>
      </w:r>
      <w:r w:rsidR="00B56CB6" w:rsidRPr="00144B02">
        <w:rPr>
          <w:rFonts w:ascii="Times New Roman" w:hAnsi="Times New Roman" w:cs="Times New Roman"/>
          <w:spacing w:val="-2"/>
          <w:sz w:val="24"/>
          <w:szCs w:val="24"/>
        </w:rPr>
        <w:t xml:space="preserve"> </w:t>
      </w:r>
      <w:r w:rsidR="00B56CB6" w:rsidRPr="00144B02">
        <w:rPr>
          <w:rFonts w:ascii="Times New Roman" w:hAnsi="Times New Roman" w:cs="Times New Roman"/>
          <w:sz w:val="24"/>
          <w:szCs w:val="24"/>
        </w:rPr>
        <w:t>eder.</w:t>
      </w:r>
    </w:p>
    <w:p w14:paraId="466DA8AC" w14:textId="77777777" w:rsidR="003D2578" w:rsidRPr="00144B02" w:rsidRDefault="00B56CB6" w:rsidP="00066AC8">
      <w:pPr>
        <w:pStyle w:val="Balk1"/>
        <w:spacing w:line="360" w:lineRule="auto"/>
        <w:rPr>
          <w:rFonts w:ascii="Times New Roman" w:hAnsi="Times New Roman" w:cs="Times New Roman"/>
        </w:rPr>
      </w:pPr>
      <w:r w:rsidRPr="00144B02">
        <w:rPr>
          <w:rFonts w:ascii="Times New Roman" w:hAnsi="Times New Roman" w:cs="Times New Roman"/>
        </w:rPr>
        <w:t>İsteğe Bağlı Staj Çalışmaları</w:t>
      </w:r>
    </w:p>
    <w:p w14:paraId="77ECA5C6" w14:textId="3E9CC7BC" w:rsidR="003D2578" w:rsidRPr="00144B02" w:rsidRDefault="00B56CB6" w:rsidP="00066AC8">
      <w:pPr>
        <w:pStyle w:val="GvdeMetni"/>
        <w:spacing w:line="360" w:lineRule="auto"/>
        <w:ind w:right="120"/>
        <w:rPr>
          <w:rFonts w:ascii="Times New Roman" w:hAnsi="Times New Roman" w:cs="Times New Roman"/>
        </w:rPr>
      </w:pPr>
      <w:r w:rsidRPr="00144B02">
        <w:rPr>
          <w:rFonts w:ascii="Times New Roman" w:hAnsi="Times New Roman" w:cs="Times New Roman"/>
          <w:b/>
        </w:rPr>
        <w:t>Madde 5-</w:t>
      </w:r>
      <w:r w:rsidRPr="00144B02">
        <w:rPr>
          <w:rFonts w:ascii="Times New Roman" w:hAnsi="Times New Roman" w:cs="Times New Roman"/>
        </w:rPr>
        <w:t>(1) Öğrencilerin isteğe bağlı staj çalışmaları</w:t>
      </w:r>
      <w:r w:rsidR="006D7FB8" w:rsidRPr="00144B02">
        <w:rPr>
          <w:rFonts w:ascii="Times New Roman" w:hAnsi="Times New Roman" w:cs="Times New Roman"/>
        </w:rPr>
        <w:t>, zorunlu olmayıp</w:t>
      </w:r>
      <w:r w:rsidRPr="00144B02">
        <w:rPr>
          <w:rFonts w:ascii="Times New Roman" w:hAnsi="Times New Roman" w:cs="Times New Roman"/>
        </w:rPr>
        <w:t xml:space="preserve"> pratik çalışma deneyimi kazanmak, uygulama yeteneklerini geliştirmek ve iş yaşamına uyum sağlamak için bu staj yönergesi hükümleri uyarınca yapacağı isteğe bağlı stajlarını ifade eder.</w:t>
      </w:r>
    </w:p>
    <w:p w14:paraId="4CA08E39" w14:textId="7D9D96A6" w:rsidR="003D2578" w:rsidRPr="00144B02" w:rsidRDefault="00B56CB6" w:rsidP="00066AC8">
      <w:pPr>
        <w:pStyle w:val="GvdeMetni"/>
        <w:spacing w:line="360" w:lineRule="auto"/>
        <w:ind w:right="118"/>
        <w:rPr>
          <w:rFonts w:ascii="Times New Roman" w:hAnsi="Times New Roman" w:cs="Times New Roman"/>
        </w:rPr>
      </w:pPr>
      <w:r w:rsidRPr="00144B02">
        <w:rPr>
          <w:rFonts w:ascii="Times New Roman" w:hAnsi="Times New Roman" w:cs="Times New Roman"/>
          <w:b/>
        </w:rPr>
        <w:t>Madde 6-</w:t>
      </w:r>
      <w:r w:rsidRPr="00144B02">
        <w:rPr>
          <w:rFonts w:ascii="Times New Roman" w:hAnsi="Times New Roman" w:cs="Times New Roman"/>
        </w:rPr>
        <w:t xml:space="preserve">(1) </w:t>
      </w:r>
      <w:r w:rsidR="009E228E" w:rsidRPr="00144B02">
        <w:rPr>
          <w:rFonts w:ascii="Times New Roman" w:hAnsi="Times New Roman" w:cs="Times New Roman"/>
        </w:rPr>
        <w:t xml:space="preserve">İsteğe bağlı </w:t>
      </w:r>
      <w:r w:rsidR="00406D8C" w:rsidRPr="00144B02">
        <w:rPr>
          <w:rFonts w:ascii="Times New Roman" w:hAnsi="Times New Roman" w:cs="Times New Roman"/>
        </w:rPr>
        <w:t>s</w:t>
      </w:r>
      <w:r w:rsidR="009E228E" w:rsidRPr="00144B02">
        <w:rPr>
          <w:rFonts w:ascii="Times New Roman" w:hAnsi="Times New Roman" w:cs="Times New Roman"/>
        </w:rPr>
        <w:t xml:space="preserve">tajı; 4. veya 6. yarıyılını tamamlayan öğrenciler yapabilir. </w:t>
      </w:r>
    </w:p>
    <w:p w14:paraId="3541D644" w14:textId="77777777" w:rsidR="00144B02" w:rsidRDefault="00144B02" w:rsidP="00066AC8">
      <w:pPr>
        <w:pStyle w:val="Balk1"/>
        <w:spacing w:line="360" w:lineRule="auto"/>
        <w:rPr>
          <w:rFonts w:ascii="Times New Roman" w:hAnsi="Times New Roman" w:cs="Times New Roman"/>
        </w:rPr>
      </w:pPr>
    </w:p>
    <w:p w14:paraId="39C5C47F" w14:textId="77777777" w:rsidR="00144B02" w:rsidRDefault="00144B02" w:rsidP="00066AC8">
      <w:pPr>
        <w:pStyle w:val="Balk1"/>
        <w:spacing w:line="360" w:lineRule="auto"/>
        <w:rPr>
          <w:rFonts w:ascii="Times New Roman" w:hAnsi="Times New Roman" w:cs="Times New Roman"/>
        </w:rPr>
      </w:pPr>
    </w:p>
    <w:p w14:paraId="467CECC2" w14:textId="4468FE65" w:rsidR="003D2578" w:rsidRPr="00144B02" w:rsidRDefault="00B56CB6" w:rsidP="00066AC8">
      <w:pPr>
        <w:pStyle w:val="Balk1"/>
        <w:spacing w:line="360" w:lineRule="auto"/>
        <w:rPr>
          <w:rFonts w:ascii="Times New Roman" w:hAnsi="Times New Roman" w:cs="Times New Roman"/>
        </w:rPr>
      </w:pPr>
      <w:r w:rsidRPr="00144B02">
        <w:rPr>
          <w:rFonts w:ascii="Times New Roman" w:hAnsi="Times New Roman" w:cs="Times New Roman"/>
        </w:rPr>
        <w:lastRenderedPageBreak/>
        <w:t>Staj Süresi</w:t>
      </w:r>
    </w:p>
    <w:p w14:paraId="4193B654" w14:textId="6E581D22" w:rsidR="003D2578" w:rsidRPr="00144B02" w:rsidRDefault="00B56CB6" w:rsidP="00066AC8">
      <w:pPr>
        <w:pStyle w:val="GvdeMetni"/>
        <w:spacing w:line="360" w:lineRule="auto"/>
        <w:ind w:right="112"/>
        <w:rPr>
          <w:rFonts w:ascii="Times New Roman" w:hAnsi="Times New Roman" w:cs="Times New Roman"/>
        </w:rPr>
      </w:pPr>
      <w:r w:rsidRPr="00144B02">
        <w:rPr>
          <w:rFonts w:ascii="Times New Roman" w:hAnsi="Times New Roman" w:cs="Times New Roman"/>
          <w:b/>
        </w:rPr>
        <w:t>Madde 7-</w:t>
      </w:r>
      <w:r w:rsidRPr="00144B02">
        <w:rPr>
          <w:rFonts w:ascii="Times New Roman" w:hAnsi="Times New Roman" w:cs="Times New Roman"/>
        </w:rPr>
        <w:t xml:space="preserve">(1) Fakülte öğrencilerinin yapmaları gereken isteğe bağlı stajlar </w:t>
      </w:r>
      <w:r w:rsidR="009E228E" w:rsidRPr="00144B02">
        <w:rPr>
          <w:rFonts w:ascii="Times New Roman" w:hAnsi="Times New Roman" w:cs="Times New Roman"/>
          <w:b/>
        </w:rPr>
        <w:t>20</w:t>
      </w:r>
      <w:r w:rsidRPr="00144B02">
        <w:rPr>
          <w:rFonts w:ascii="Times New Roman" w:hAnsi="Times New Roman" w:cs="Times New Roman"/>
        </w:rPr>
        <w:t xml:space="preserve"> iş günü olup</w:t>
      </w:r>
      <w:r w:rsidR="006D7FB8" w:rsidRPr="00144B02">
        <w:rPr>
          <w:rFonts w:ascii="Times New Roman" w:hAnsi="Times New Roman" w:cs="Times New Roman"/>
        </w:rPr>
        <w:t>,</w:t>
      </w:r>
      <w:r w:rsidRPr="00144B02">
        <w:rPr>
          <w:rFonts w:ascii="Times New Roman" w:hAnsi="Times New Roman" w:cs="Times New Roman"/>
        </w:rPr>
        <w:t xml:space="preserve"> </w:t>
      </w:r>
      <w:r w:rsidR="009E228E" w:rsidRPr="00144B02">
        <w:rPr>
          <w:rFonts w:ascii="Times New Roman" w:hAnsi="Times New Roman" w:cs="Times New Roman"/>
        </w:rPr>
        <w:t>bahar yarıyılı sonu sınavlarının bitiminden itibaren yapılır. İsteğe bağlı staj yapan her öğrenci, ilgili mevzuat gereğince meslek hastalığı</w:t>
      </w:r>
      <w:r w:rsidR="006D7FB8" w:rsidRPr="00144B02">
        <w:rPr>
          <w:rFonts w:ascii="Times New Roman" w:hAnsi="Times New Roman" w:cs="Times New Roman"/>
        </w:rPr>
        <w:t>na</w:t>
      </w:r>
      <w:r w:rsidR="009E228E" w:rsidRPr="00144B02">
        <w:rPr>
          <w:rFonts w:ascii="Times New Roman" w:hAnsi="Times New Roman" w:cs="Times New Roman"/>
        </w:rPr>
        <w:t xml:space="preserve"> ve işyeri kazalarına karşı sigorta kapsamında olup, sigorta yalnızca mesai günlerinde geçerlidir. Hafta sonu ya da tatil günleri sigorta kapsamı dışındadır.</w:t>
      </w:r>
      <w:r w:rsidR="00AF5858" w:rsidRPr="00144B02">
        <w:rPr>
          <w:rFonts w:ascii="Times New Roman" w:hAnsi="Times New Roman" w:cs="Times New Roman"/>
        </w:rPr>
        <w:t xml:space="preserve"> </w:t>
      </w:r>
      <w:r w:rsidR="006F22CD" w:rsidRPr="00144B02">
        <w:rPr>
          <w:rFonts w:ascii="Times New Roman" w:hAnsi="Times New Roman" w:cs="Times New Roman"/>
        </w:rPr>
        <w:t>Öğrenciler</w:t>
      </w:r>
      <w:r w:rsidR="006D7FB8" w:rsidRPr="00144B02">
        <w:rPr>
          <w:rFonts w:ascii="Times New Roman" w:hAnsi="Times New Roman" w:cs="Times New Roman"/>
        </w:rPr>
        <w:t>in</w:t>
      </w:r>
      <w:r w:rsidR="006F22CD" w:rsidRPr="00144B02">
        <w:rPr>
          <w:rFonts w:ascii="Times New Roman" w:hAnsi="Times New Roman" w:cs="Times New Roman"/>
        </w:rPr>
        <w:t xml:space="preserve"> isteğe bağlı stajlarını bahar yarıyılı sonu sınavlarının bitiminden itibaren </w:t>
      </w:r>
      <w:r w:rsidR="006F22CD" w:rsidRPr="00144B02">
        <w:rPr>
          <w:rFonts w:ascii="Times New Roman" w:hAnsi="Times New Roman" w:cs="Times New Roman"/>
          <w:b/>
        </w:rPr>
        <w:t>“1 Temmuz – 31 Ağustos tarihleri arasında”</w:t>
      </w:r>
      <w:r w:rsidR="006F22CD" w:rsidRPr="00144B02">
        <w:rPr>
          <w:rFonts w:ascii="Times New Roman" w:hAnsi="Times New Roman" w:cs="Times New Roman"/>
        </w:rPr>
        <w:t xml:space="preserve">  Fakülte Staj Komisyonuna bilgi vererek yapmaları gerekmektedir.</w:t>
      </w:r>
    </w:p>
    <w:p w14:paraId="11E4C439" w14:textId="73101526" w:rsidR="00C97F9B" w:rsidRPr="00144B02" w:rsidRDefault="00B83F11" w:rsidP="00144B02">
      <w:pPr>
        <w:pStyle w:val="GvdeMetni"/>
        <w:spacing w:line="360" w:lineRule="auto"/>
        <w:ind w:right="112"/>
        <w:rPr>
          <w:rFonts w:ascii="Times New Roman" w:hAnsi="Times New Roman" w:cs="Times New Roman"/>
        </w:rPr>
      </w:pPr>
      <w:r w:rsidRPr="00144B02">
        <w:rPr>
          <w:rFonts w:ascii="Times New Roman" w:hAnsi="Times New Roman" w:cs="Times New Roman"/>
          <w:b/>
        </w:rPr>
        <w:t xml:space="preserve">(2) </w:t>
      </w:r>
      <w:r w:rsidR="00F44F37" w:rsidRPr="00144B02">
        <w:rPr>
          <w:rFonts w:ascii="Times New Roman" w:hAnsi="Times New Roman" w:cs="Times New Roman"/>
        </w:rPr>
        <w:t>Meslek hastalığı</w:t>
      </w:r>
      <w:r w:rsidR="006D7FB8" w:rsidRPr="00144B02">
        <w:rPr>
          <w:rFonts w:ascii="Times New Roman" w:hAnsi="Times New Roman" w:cs="Times New Roman"/>
        </w:rPr>
        <w:t>na</w:t>
      </w:r>
      <w:r w:rsidR="00F44F37" w:rsidRPr="00144B02">
        <w:rPr>
          <w:rFonts w:ascii="Times New Roman" w:hAnsi="Times New Roman" w:cs="Times New Roman"/>
        </w:rPr>
        <w:t xml:space="preserve"> ve işyeri kazalarına karşı yapılan sigortanın</w:t>
      </w:r>
      <w:r w:rsidR="00F44F37" w:rsidRPr="00144B02">
        <w:rPr>
          <w:rFonts w:ascii="Times New Roman" w:hAnsi="Times New Roman" w:cs="Times New Roman"/>
          <w:b/>
        </w:rPr>
        <w:t xml:space="preserve"> </w:t>
      </w:r>
      <w:r w:rsidR="00F44F37" w:rsidRPr="00144B02">
        <w:rPr>
          <w:rFonts w:ascii="Times New Roman" w:hAnsi="Times New Roman" w:cs="Times New Roman"/>
        </w:rPr>
        <w:t>geçerli olabilmesi ve staj kabulü için “Staj Formunun staja gitmeden önce onaylanarak Fakülte Staj komisyonuna teslim edilmesi</w:t>
      </w:r>
      <w:r w:rsidR="006D7FB8" w:rsidRPr="00144B02">
        <w:rPr>
          <w:rFonts w:ascii="Times New Roman" w:hAnsi="Times New Roman" w:cs="Times New Roman"/>
        </w:rPr>
        <w:t>”</w:t>
      </w:r>
      <w:r w:rsidR="00F44F37" w:rsidRPr="00144B02">
        <w:rPr>
          <w:rFonts w:ascii="Times New Roman" w:hAnsi="Times New Roman" w:cs="Times New Roman"/>
        </w:rPr>
        <w:t xml:space="preserve"> zorunludur.</w:t>
      </w:r>
    </w:p>
    <w:p w14:paraId="69106319" w14:textId="77777777" w:rsidR="003D2578" w:rsidRPr="00144B02" w:rsidRDefault="00B56CB6" w:rsidP="00066AC8">
      <w:pPr>
        <w:pStyle w:val="Balk1"/>
        <w:spacing w:line="360" w:lineRule="auto"/>
        <w:rPr>
          <w:rFonts w:ascii="Times New Roman" w:hAnsi="Times New Roman" w:cs="Times New Roman"/>
        </w:rPr>
      </w:pPr>
      <w:r w:rsidRPr="00144B02">
        <w:rPr>
          <w:rFonts w:ascii="Times New Roman" w:hAnsi="Times New Roman" w:cs="Times New Roman"/>
        </w:rPr>
        <w:t>Staj</w:t>
      </w:r>
      <w:r w:rsidRPr="00144B02">
        <w:rPr>
          <w:rFonts w:ascii="Times New Roman" w:hAnsi="Times New Roman" w:cs="Times New Roman"/>
          <w:spacing w:val="-4"/>
        </w:rPr>
        <w:t xml:space="preserve"> </w:t>
      </w:r>
      <w:r w:rsidRPr="00144B02">
        <w:rPr>
          <w:rFonts w:ascii="Times New Roman" w:hAnsi="Times New Roman" w:cs="Times New Roman"/>
        </w:rPr>
        <w:t>Yerleri</w:t>
      </w:r>
    </w:p>
    <w:p w14:paraId="34B6A1D4" w14:textId="77777777" w:rsidR="001C1FE2" w:rsidRPr="00144B02" w:rsidRDefault="00B56CB6" w:rsidP="00831527">
      <w:pPr>
        <w:pStyle w:val="GvdeMetni"/>
        <w:spacing w:line="360" w:lineRule="auto"/>
        <w:ind w:right="113"/>
        <w:rPr>
          <w:rFonts w:ascii="Times New Roman" w:hAnsi="Times New Roman" w:cs="Times New Roman"/>
        </w:rPr>
      </w:pPr>
      <w:r w:rsidRPr="00144B02">
        <w:rPr>
          <w:rFonts w:ascii="Times New Roman" w:hAnsi="Times New Roman" w:cs="Times New Roman"/>
          <w:b/>
        </w:rPr>
        <w:t>Madde 8-</w:t>
      </w:r>
      <w:r w:rsidRPr="00144B02">
        <w:rPr>
          <w:rFonts w:ascii="Times New Roman" w:hAnsi="Times New Roman" w:cs="Times New Roman"/>
        </w:rPr>
        <w:t xml:space="preserve">(1) Öğrenciler Bölüm Staj Komisyonu’nun uygun göreceği kurum ve kuruluşlarda isteğe bağlı staj yapabilirler. Staj yerleri ve görev tanımlarının staja başlamadan önce </w:t>
      </w:r>
      <w:r w:rsidR="000C3E87" w:rsidRPr="00144B02">
        <w:rPr>
          <w:rFonts w:ascii="Times New Roman" w:hAnsi="Times New Roman" w:cs="Times New Roman"/>
        </w:rPr>
        <w:t>Haziran</w:t>
      </w:r>
      <w:r w:rsidR="00F44F37" w:rsidRPr="00144B02">
        <w:rPr>
          <w:rFonts w:ascii="Times New Roman" w:hAnsi="Times New Roman" w:cs="Times New Roman"/>
        </w:rPr>
        <w:t xml:space="preserve"> ayı sonuna kadar belirlenerek, </w:t>
      </w:r>
      <w:r w:rsidRPr="00144B02">
        <w:rPr>
          <w:rFonts w:ascii="Times New Roman" w:hAnsi="Times New Roman" w:cs="Times New Roman"/>
        </w:rPr>
        <w:t>staj komisyonuna bildirilmesi ve Bölüm Başkanlığı tarafından onaylanması gerekmektedir.</w:t>
      </w:r>
    </w:p>
    <w:p w14:paraId="5D6B237F" w14:textId="77777777" w:rsidR="00022523" w:rsidRPr="00144B02" w:rsidRDefault="00022523" w:rsidP="00144B02">
      <w:pPr>
        <w:pStyle w:val="GvdeMetni"/>
        <w:spacing w:line="360" w:lineRule="auto"/>
        <w:ind w:left="0" w:right="117" w:firstLine="0"/>
        <w:rPr>
          <w:rFonts w:ascii="Times New Roman" w:hAnsi="Times New Roman" w:cs="Times New Roman"/>
        </w:rPr>
      </w:pPr>
    </w:p>
    <w:p w14:paraId="723DA509" w14:textId="77777777" w:rsidR="003D2578" w:rsidRPr="00144B02" w:rsidRDefault="00B56CB6" w:rsidP="00066AC8">
      <w:pPr>
        <w:pStyle w:val="Balk1"/>
        <w:spacing w:line="360" w:lineRule="auto"/>
        <w:rPr>
          <w:rFonts w:ascii="Times New Roman" w:hAnsi="Times New Roman" w:cs="Times New Roman"/>
        </w:rPr>
      </w:pPr>
      <w:r w:rsidRPr="00144B02">
        <w:rPr>
          <w:rFonts w:ascii="Times New Roman" w:hAnsi="Times New Roman" w:cs="Times New Roman"/>
        </w:rPr>
        <w:t>Bölüm Staj Komisyonu</w:t>
      </w:r>
    </w:p>
    <w:p w14:paraId="41F14BAC" w14:textId="77777777" w:rsidR="003D2578" w:rsidRPr="00144B02" w:rsidRDefault="00B56CB6" w:rsidP="00066AC8">
      <w:pPr>
        <w:pStyle w:val="GvdeMetni"/>
        <w:spacing w:before="1" w:line="360" w:lineRule="auto"/>
        <w:ind w:right="117"/>
        <w:rPr>
          <w:rFonts w:ascii="Times New Roman" w:hAnsi="Times New Roman" w:cs="Times New Roman"/>
        </w:rPr>
      </w:pPr>
      <w:r w:rsidRPr="00144B02">
        <w:rPr>
          <w:rFonts w:ascii="Times New Roman" w:hAnsi="Times New Roman" w:cs="Times New Roman"/>
          <w:b/>
        </w:rPr>
        <w:t xml:space="preserve">Madde </w:t>
      </w:r>
      <w:r w:rsidR="000C3E87" w:rsidRPr="00144B02">
        <w:rPr>
          <w:rFonts w:ascii="Times New Roman" w:hAnsi="Times New Roman" w:cs="Times New Roman"/>
          <w:b/>
        </w:rPr>
        <w:t>9</w:t>
      </w:r>
      <w:r w:rsidRPr="00144B02">
        <w:rPr>
          <w:rFonts w:ascii="Times New Roman" w:hAnsi="Times New Roman" w:cs="Times New Roman"/>
          <w:b/>
        </w:rPr>
        <w:t>-</w:t>
      </w:r>
      <w:r w:rsidRPr="00144B02">
        <w:rPr>
          <w:rFonts w:ascii="Times New Roman" w:hAnsi="Times New Roman" w:cs="Times New Roman"/>
        </w:rPr>
        <w:t>(1) Fakültemiz öğrencilerinin staj çalışmaları, Bölüm Staj Komisyonu tarafından düzenlenir, yürütülür ve denetlenir. Bölüm Staj Komisyonu, toplam 3 üyeden az olmamak üzere Bölüm Öğretim</w:t>
      </w:r>
      <w:r w:rsidR="00022523" w:rsidRPr="00144B02">
        <w:rPr>
          <w:rFonts w:ascii="Times New Roman" w:hAnsi="Times New Roman" w:cs="Times New Roman"/>
        </w:rPr>
        <w:t xml:space="preserve"> Ü</w:t>
      </w:r>
      <w:r w:rsidRPr="00144B02">
        <w:rPr>
          <w:rFonts w:ascii="Times New Roman" w:hAnsi="Times New Roman" w:cs="Times New Roman"/>
        </w:rPr>
        <w:t>yelerinden birinin başkanlığında öğretim üyesi ve öğretim görevlilerinden oluşacak şekilde Bölüm Başkanı tarafından belirlenir.</w:t>
      </w:r>
    </w:p>
    <w:p w14:paraId="60F0D3A2" w14:textId="77777777" w:rsidR="003D2578" w:rsidRPr="00144B02" w:rsidRDefault="00750632" w:rsidP="00066AC8">
      <w:pPr>
        <w:pStyle w:val="ListeParagraf"/>
        <w:numPr>
          <w:ilvl w:val="0"/>
          <w:numId w:val="4"/>
        </w:numPr>
        <w:tabs>
          <w:tab w:val="left" w:pos="1146"/>
        </w:tabs>
        <w:spacing w:before="2" w:line="360" w:lineRule="auto"/>
        <w:rPr>
          <w:rFonts w:ascii="Times New Roman" w:hAnsi="Times New Roman" w:cs="Times New Roman"/>
          <w:sz w:val="24"/>
          <w:szCs w:val="24"/>
        </w:rPr>
      </w:pPr>
      <w:r w:rsidRPr="00144B02">
        <w:rPr>
          <w:rFonts w:ascii="Times New Roman" w:hAnsi="Times New Roman" w:cs="Times New Roman"/>
          <w:sz w:val="24"/>
          <w:szCs w:val="24"/>
        </w:rPr>
        <w:t xml:space="preserve"> </w:t>
      </w:r>
      <w:r w:rsidR="00B56CB6" w:rsidRPr="00144B02">
        <w:rPr>
          <w:rFonts w:ascii="Times New Roman" w:hAnsi="Times New Roman" w:cs="Times New Roman"/>
          <w:sz w:val="24"/>
          <w:szCs w:val="24"/>
        </w:rPr>
        <w:t>Bölüm Staj Komisyonu başkan ve üyelerinin görev süresi 3</w:t>
      </w:r>
      <w:r w:rsidR="00B56CB6" w:rsidRPr="00144B02">
        <w:rPr>
          <w:rFonts w:ascii="Times New Roman" w:hAnsi="Times New Roman" w:cs="Times New Roman"/>
          <w:spacing w:val="-4"/>
          <w:sz w:val="24"/>
          <w:szCs w:val="24"/>
        </w:rPr>
        <w:t xml:space="preserve"> </w:t>
      </w:r>
      <w:r w:rsidR="00B56CB6" w:rsidRPr="00144B02">
        <w:rPr>
          <w:rFonts w:ascii="Times New Roman" w:hAnsi="Times New Roman" w:cs="Times New Roman"/>
          <w:sz w:val="24"/>
          <w:szCs w:val="24"/>
        </w:rPr>
        <w:t>yıldır.</w:t>
      </w:r>
    </w:p>
    <w:p w14:paraId="11F3D901" w14:textId="77777777" w:rsidR="00C82318" w:rsidRPr="00144B02" w:rsidRDefault="00C82318" w:rsidP="00066AC8">
      <w:pPr>
        <w:pStyle w:val="Balk1"/>
        <w:spacing w:line="360" w:lineRule="auto"/>
        <w:jc w:val="left"/>
        <w:rPr>
          <w:rFonts w:ascii="Times New Roman" w:hAnsi="Times New Roman" w:cs="Times New Roman"/>
        </w:rPr>
      </w:pPr>
    </w:p>
    <w:p w14:paraId="52D8A519" w14:textId="77777777" w:rsidR="003D2578" w:rsidRPr="00144B02" w:rsidRDefault="00B56CB6" w:rsidP="00066AC8">
      <w:pPr>
        <w:pStyle w:val="Balk1"/>
        <w:spacing w:line="360" w:lineRule="auto"/>
        <w:jc w:val="left"/>
        <w:rPr>
          <w:rFonts w:ascii="Times New Roman" w:hAnsi="Times New Roman" w:cs="Times New Roman"/>
        </w:rPr>
      </w:pPr>
      <w:r w:rsidRPr="00144B02">
        <w:rPr>
          <w:rFonts w:ascii="Times New Roman" w:hAnsi="Times New Roman" w:cs="Times New Roman"/>
        </w:rPr>
        <w:t>Bölüm Staj Komisyonu’nun Görevleri</w:t>
      </w:r>
    </w:p>
    <w:p w14:paraId="5C429097" w14:textId="77777777" w:rsidR="003D2578" w:rsidRPr="00144B02" w:rsidRDefault="00B56CB6" w:rsidP="00066AC8">
      <w:pPr>
        <w:pStyle w:val="GvdeMetni"/>
        <w:spacing w:line="360" w:lineRule="auto"/>
        <w:ind w:left="824" w:firstLine="0"/>
        <w:jc w:val="left"/>
        <w:rPr>
          <w:rFonts w:ascii="Times New Roman" w:hAnsi="Times New Roman" w:cs="Times New Roman"/>
        </w:rPr>
      </w:pPr>
      <w:r w:rsidRPr="00144B02">
        <w:rPr>
          <w:rFonts w:ascii="Times New Roman" w:hAnsi="Times New Roman" w:cs="Times New Roman"/>
          <w:b/>
        </w:rPr>
        <w:t>Madde 1</w:t>
      </w:r>
      <w:r w:rsidR="000C3E87" w:rsidRPr="00144B02">
        <w:rPr>
          <w:rFonts w:ascii="Times New Roman" w:hAnsi="Times New Roman" w:cs="Times New Roman"/>
          <w:b/>
        </w:rPr>
        <w:t>0</w:t>
      </w:r>
      <w:r w:rsidRPr="00144B02">
        <w:rPr>
          <w:rFonts w:ascii="Times New Roman" w:hAnsi="Times New Roman" w:cs="Times New Roman"/>
          <w:b/>
        </w:rPr>
        <w:t>-</w:t>
      </w:r>
      <w:r w:rsidRPr="00144B02">
        <w:rPr>
          <w:rFonts w:ascii="Times New Roman" w:hAnsi="Times New Roman" w:cs="Times New Roman"/>
        </w:rPr>
        <w:t>(1) Bölüm Staj</w:t>
      </w:r>
      <w:r w:rsidR="00327BEA" w:rsidRPr="00144B02">
        <w:rPr>
          <w:rFonts w:ascii="Times New Roman" w:hAnsi="Times New Roman" w:cs="Times New Roman"/>
        </w:rPr>
        <w:t xml:space="preserve"> </w:t>
      </w:r>
      <w:r w:rsidRPr="00144B02">
        <w:rPr>
          <w:rFonts w:ascii="Times New Roman" w:hAnsi="Times New Roman" w:cs="Times New Roman"/>
        </w:rPr>
        <w:t>Komisyonu’nun görevleri şunlardır:</w:t>
      </w:r>
    </w:p>
    <w:p w14:paraId="00B1C8E7" w14:textId="77777777" w:rsidR="003D2578" w:rsidRPr="00144B02" w:rsidRDefault="00B56CB6" w:rsidP="00C97F9B">
      <w:pPr>
        <w:pStyle w:val="ListeParagraf"/>
        <w:numPr>
          <w:ilvl w:val="0"/>
          <w:numId w:val="3"/>
        </w:numPr>
        <w:tabs>
          <w:tab w:val="left" w:pos="1067"/>
        </w:tabs>
        <w:spacing w:line="360" w:lineRule="auto"/>
        <w:ind w:right="-24" w:firstLine="424"/>
        <w:jc w:val="both"/>
        <w:rPr>
          <w:rFonts w:ascii="Times New Roman" w:hAnsi="Times New Roman" w:cs="Times New Roman"/>
          <w:sz w:val="24"/>
          <w:szCs w:val="24"/>
        </w:rPr>
      </w:pPr>
      <w:r w:rsidRPr="00144B02">
        <w:rPr>
          <w:rFonts w:ascii="Times New Roman" w:hAnsi="Times New Roman" w:cs="Times New Roman"/>
          <w:sz w:val="24"/>
          <w:szCs w:val="24"/>
        </w:rPr>
        <w:t>Staj takviminde belirlenmiş olan iş ve işlemlerin süreleri içerisinde sonuçlandırılması için gerekli önlemleri</w:t>
      </w:r>
      <w:r w:rsidRPr="00144B02">
        <w:rPr>
          <w:rFonts w:ascii="Times New Roman" w:hAnsi="Times New Roman" w:cs="Times New Roman"/>
          <w:spacing w:val="-3"/>
          <w:sz w:val="24"/>
          <w:szCs w:val="24"/>
        </w:rPr>
        <w:t xml:space="preserve"> </w:t>
      </w:r>
      <w:r w:rsidRPr="00144B02">
        <w:rPr>
          <w:rFonts w:ascii="Times New Roman" w:hAnsi="Times New Roman" w:cs="Times New Roman"/>
          <w:sz w:val="24"/>
          <w:szCs w:val="24"/>
        </w:rPr>
        <w:t>almak.</w:t>
      </w:r>
    </w:p>
    <w:p w14:paraId="3F74E371" w14:textId="77777777" w:rsidR="00B83F11" w:rsidRPr="00144B02" w:rsidRDefault="00B56CB6" w:rsidP="00066AC8">
      <w:pPr>
        <w:pStyle w:val="ListeParagraf"/>
        <w:numPr>
          <w:ilvl w:val="0"/>
          <w:numId w:val="3"/>
        </w:numPr>
        <w:tabs>
          <w:tab w:val="left" w:pos="1079"/>
        </w:tabs>
        <w:spacing w:line="360" w:lineRule="auto"/>
        <w:ind w:left="1078" w:hanging="255"/>
        <w:jc w:val="both"/>
        <w:rPr>
          <w:rFonts w:ascii="Times New Roman" w:hAnsi="Times New Roman" w:cs="Times New Roman"/>
          <w:sz w:val="24"/>
          <w:szCs w:val="24"/>
        </w:rPr>
      </w:pPr>
      <w:r w:rsidRPr="00144B02">
        <w:rPr>
          <w:rFonts w:ascii="Times New Roman" w:hAnsi="Times New Roman" w:cs="Times New Roman"/>
          <w:sz w:val="24"/>
          <w:szCs w:val="24"/>
        </w:rPr>
        <w:t>Öğrencilerin staj taleplerini değerlendirerek uygunluğuna karar</w:t>
      </w:r>
      <w:r w:rsidRPr="00144B02">
        <w:rPr>
          <w:rFonts w:ascii="Times New Roman" w:hAnsi="Times New Roman" w:cs="Times New Roman"/>
          <w:spacing w:val="-6"/>
          <w:sz w:val="24"/>
          <w:szCs w:val="24"/>
        </w:rPr>
        <w:t xml:space="preserve"> </w:t>
      </w:r>
      <w:r w:rsidRPr="00144B02">
        <w:rPr>
          <w:rFonts w:ascii="Times New Roman" w:hAnsi="Times New Roman" w:cs="Times New Roman"/>
          <w:sz w:val="24"/>
          <w:szCs w:val="24"/>
        </w:rPr>
        <w:t>vermek,</w:t>
      </w:r>
    </w:p>
    <w:p w14:paraId="02462F43" w14:textId="6C5E0505" w:rsidR="003D2578" w:rsidRPr="00144B02" w:rsidRDefault="00C97F9B" w:rsidP="00066AC8">
      <w:pPr>
        <w:pStyle w:val="ListeParagraf"/>
        <w:numPr>
          <w:ilvl w:val="0"/>
          <w:numId w:val="3"/>
        </w:numPr>
        <w:tabs>
          <w:tab w:val="left" w:pos="1079"/>
        </w:tabs>
        <w:spacing w:line="360" w:lineRule="auto"/>
        <w:ind w:left="1078" w:hanging="255"/>
        <w:jc w:val="both"/>
        <w:rPr>
          <w:rFonts w:ascii="Times New Roman" w:hAnsi="Times New Roman" w:cs="Times New Roman"/>
          <w:sz w:val="24"/>
          <w:szCs w:val="24"/>
        </w:rPr>
      </w:pPr>
      <w:r w:rsidRPr="00144B02">
        <w:rPr>
          <w:rFonts w:ascii="Times New Roman" w:hAnsi="Times New Roman" w:cs="Times New Roman"/>
          <w:sz w:val="24"/>
          <w:szCs w:val="24"/>
        </w:rPr>
        <w:t xml:space="preserve"> </w:t>
      </w:r>
      <w:r w:rsidR="00B56CB6" w:rsidRPr="00144B02">
        <w:rPr>
          <w:rFonts w:ascii="Times New Roman" w:hAnsi="Times New Roman" w:cs="Times New Roman"/>
          <w:sz w:val="24"/>
          <w:szCs w:val="24"/>
        </w:rPr>
        <w:t>Staj sonu değerlendirme dosyalarını incelemek ve</w:t>
      </w:r>
      <w:r w:rsidR="00B56CB6" w:rsidRPr="00144B02">
        <w:rPr>
          <w:rFonts w:ascii="Times New Roman" w:hAnsi="Times New Roman" w:cs="Times New Roman"/>
          <w:spacing w:val="3"/>
          <w:sz w:val="24"/>
          <w:szCs w:val="24"/>
        </w:rPr>
        <w:t xml:space="preserve"> </w:t>
      </w:r>
      <w:r w:rsidR="00B56CB6" w:rsidRPr="00144B02">
        <w:rPr>
          <w:rFonts w:ascii="Times New Roman" w:hAnsi="Times New Roman" w:cs="Times New Roman"/>
          <w:sz w:val="24"/>
          <w:szCs w:val="24"/>
        </w:rPr>
        <w:t>değerlendirmek.</w:t>
      </w:r>
    </w:p>
    <w:p w14:paraId="598FC7AC" w14:textId="77777777" w:rsidR="00066AC8" w:rsidRPr="00144B02" w:rsidRDefault="00066AC8" w:rsidP="00066AC8">
      <w:pPr>
        <w:tabs>
          <w:tab w:val="left" w:pos="1079"/>
        </w:tabs>
        <w:spacing w:line="360" w:lineRule="auto"/>
        <w:jc w:val="both"/>
        <w:rPr>
          <w:rFonts w:ascii="Times New Roman" w:hAnsi="Times New Roman" w:cs="Times New Roman"/>
          <w:sz w:val="24"/>
          <w:szCs w:val="24"/>
        </w:rPr>
      </w:pPr>
    </w:p>
    <w:p w14:paraId="7BEC0360" w14:textId="77777777" w:rsidR="00066AC8" w:rsidRPr="00144B02" w:rsidRDefault="00066AC8" w:rsidP="00066AC8">
      <w:pPr>
        <w:tabs>
          <w:tab w:val="left" w:pos="1079"/>
        </w:tabs>
        <w:spacing w:line="360" w:lineRule="auto"/>
        <w:jc w:val="both"/>
        <w:rPr>
          <w:rFonts w:ascii="Times New Roman" w:hAnsi="Times New Roman" w:cs="Times New Roman"/>
          <w:sz w:val="24"/>
          <w:szCs w:val="24"/>
        </w:rPr>
      </w:pPr>
    </w:p>
    <w:p w14:paraId="284A6E51" w14:textId="77777777" w:rsidR="00066AC8" w:rsidRDefault="00066AC8" w:rsidP="00066AC8">
      <w:pPr>
        <w:tabs>
          <w:tab w:val="left" w:pos="1079"/>
        </w:tabs>
        <w:spacing w:line="360" w:lineRule="auto"/>
        <w:jc w:val="both"/>
        <w:rPr>
          <w:rFonts w:ascii="Times New Roman" w:hAnsi="Times New Roman" w:cs="Times New Roman"/>
          <w:sz w:val="24"/>
          <w:szCs w:val="24"/>
        </w:rPr>
      </w:pPr>
    </w:p>
    <w:p w14:paraId="4B084AEA" w14:textId="77777777" w:rsidR="00144B02" w:rsidRDefault="00144B02" w:rsidP="00066AC8">
      <w:pPr>
        <w:tabs>
          <w:tab w:val="left" w:pos="1079"/>
        </w:tabs>
        <w:spacing w:line="360" w:lineRule="auto"/>
        <w:jc w:val="both"/>
        <w:rPr>
          <w:rFonts w:ascii="Times New Roman" w:hAnsi="Times New Roman" w:cs="Times New Roman"/>
          <w:sz w:val="24"/>
          <w:szCs w:val="24"/>
        </w:rPr>
      </w:pPr>
    </w:p>
    <w:p w14:paraId="182ED371" w14:textId="77777777" w:rsidR="00144B02" w:rsidRPr="00144B02" w:rsidRDefault="00144B02" w:rsidP="00066AC8">
      <w:pPr>
        <w:tabs>
          <w:tab w:val="left" w:pos="1079"/>
        </w:tabs>
        <w:spacing w:line="360" w:lineRule="auto"/>
        <w:jc w:val="both"/>
        <w:rPr>
          <w:rFonts w:ascii="Times New Roman" w:hAnsi="Times New Roman" w:cs="Times New Roman"/>
          <w:sz w:val="24"/>
          <w:szCs w:val="24"/>
        </w:rPr>
      </w:pPr>
    </w:p>
    <w:p w14:paraId="04487FDD" w14:textId="77777777" w:rsidR="00C97F9B" w:rsidRPr="00144B02" w:rsidRDefault="00C97F9B" w:rsidP="00066AC8">
      <w:pPr>
        <w:tabs>
          <w:tab w:val="left" w:pos="1079"/>
        </w:tabs>
        <w:spacing w:line="360" w:lineRule="auto"/>
        <w:jc w:val="both"/>
        <w:rPr>
          <w:rFonts w:ascii="Times New Roman" w:hAnsi="Times New Roman" w:cs="Times New Roman"/>
          <w:sz w:val="24"/>
          <w:szCs w:val="24"/>
        </w:rPr>
      </w:pPr>
    </w:p>
    <w:p w14:paraId="343CE1F0" w14:textId="6DF37272" w:rsidR="00066AC8" w:rsidRPr="00144B02" w:rsidRDefault="00B56CB6" w:rsidP="00C97F9B">
      <w:pPr>
        <w:pStyle w:val="Balk1"/>
        <w:spacing w:line="360" w:lineRule="auto"/>
        <w:jc w:val="left"/>
        <w:rPr>
          <w:rFonts w:ascii="Times New Roman" w:hAnsi="Times New Roman" w:cs="Times New Roman"/>
        </w:rPr>
      </w:pPr>
      <w:r w:rsidRPr="00144B02">
        <w:rPr>
          <w:rFonts w:ascii="Times New Roman" w:hAnsi="Times New Roman" w:cs="Times New Roman"/>
        </w:rPr>
        <w:lastRenderedPageBreak/>
        <w:t>İsteğe Bağlı Staj Çalışmaların</w:t>
      </w:r>
      <w:bookmarkStart w:id="0" w:name="_GoBack"/>
      <w:bookmarkEnd w:id="0"/>
      <w:r w:rsidRPr="00144B02">
        <w:rPr>
          <w:rFonts w:ascii="Times New Roman" w:hAnsi="Times New Roman" w:cs="Times New Roman"/>
        </w:rPr>
        <w:t>ın Yönetimi</w:t>
      </w:r>
    </w:p>
    <w:p w14:paraId="1EB49080" w14:textId="77777777" w:rsidR="003D2578" w:rsidRPr="00144B02" w:rsidRDefault="00B56CB6" w:rsidP="00066AC8">
      <w:pPr>
        <w:pStyle w:val="GvdeMetni"/>
        <w:spacing w:line="360" w:lineRule="auto"/>
        <w:ind w:right="118"/>
        <w:rPr>
          <w:rFonts w:ascii="Times New Roman" w:hAnsi="Times New Roman" w:cs="Times New Roman"/>
        </w:rPr>
      </w:pPr>
      <w:r w:rsidRPr="00144B02">
        <w:rPr>
          <w:rFonts w:ascii="Times New Roman" w:hAnsi="Times New Roman" w:cs="Times New Roman"/>
          <w:b/>
        </w:rPr>
        <w:t>Madde 1</w:t>
      </w:r>
      <w:r w:rsidR="000C3E87" w:rsidRPr="00144B02">
        <w:rPr>
          <w:rFonts w:ascii="Times New Roman" w:hAnsi="Times New Roman" w:cs="Times New Roman"/>
          <w:b/>
        </w:rPr>
        <w:t>1</w:t>
      </w:r>
      <w:r w:rsidRPr="00144B02">
        <w:rPr>
          <w:rFonts w:ascii="Times New Roman" w:hAnsi="Times New Roman" w:cs="Times New Roman"/>
          <w:b/>
        </w:rPr>
        <w:t xml:space="preserve">- </w:t>
      </w:r>
      <w:r w:rsidRPr="00144B02">
        <w:rPr>
          <w:rFonts w:ascii="Times New Roman" w:hAnsi="Times New Roman" w:cs="Times New Roman"/>
        </w:rPr>
        <w:t>(1) Bir iş yerinde staj yapan öğrenciye, doğrudan doğruya iş ve görev veren ve onu denetleyen kişi o öğrencinin iş yeri staj</w:t>
      </w:r>
      <w:r w:rsidRPr="00144B02">
        <w:rPr>
          <w:rFonts w:ascii="Times New Roman" w:hAnsi="Times New Roman" w:cs="Times New Roman"/>
          <w:spacing w:val="-3"/>
        </w:rPr>
        <w:t xml:space="preserve"> </w:t>
      </w:r>
      <w:r w:rsidRPr="00144B02">
        <w:rPr>
          <w:rFonts w:ascii="Times New Roman" w:hAnsi="Times New Roman" w:cs="Times New Roman"/>
        </w:rPr>
        <w:t>koordinatörüdür.</w:t>
      </w:r>
    </w:p>
    <w:p w14:paraId="10184FF3" w14:textId="03297988" w:rsidR="003D2578" w:rsidRPr="00144B02" w:rsidRDefault="00B56CB6" w:rsidP="00066AC8">
      <w:pPr>
        <w:pStyle w:val="GvdeMetni"/>
        <w:spacing w:line="360" w:lineRule="auto"/>
        <w:ind w:right="115"/>
        <w:rPr>
          <w:rFonts w:ascii="Times New Roman" w:hAnsi="Times New Roman" w:cs="Times New Roman"/>
          <w:color w:val="000000" w:themeColor="text1"/>
        </w:rPr>
      </w:pPr>
      <w:r w:rsidRPr="00144B02">
        <w:rPr>
          <w:rFonts w:ascii="Times New Roman" w:hAnsi="Times New Roman" w:cs="Times New Roman"/>
        </w:rPr>
        <w:t xml:space="preserve">(2) </w:t>
      </w:r>
      <w:r w:rsidRPr="00144B02">
        <w:rPr>
          <w:rFonts w:ascii="Times New Roman" w:hAnsi="Times New Roman" w:cs="Times New Roman"/>
          <w:color w:val="000000" w:themeColor="text1"/>
        </w:rPr>
        <w:t xml:space="preserve">Öğrenci isteğe bağlı </w:t>
      </w:r>
      <w:r w:rsidR="006C51F8" w:rsidRPr="00144B02">
        <w:rPr>
          <w:rFonts w:ascii="Times New Roman" w:hAnsi="Times New Roman" w:cs="Times New Roman"/>
          <w:color w:val="000000" w:themeColor="text1"/>
        </w:rPr>
        <w:t xml:space="preserve">stajını, Bölüm Staj </w:t>
      </w:r>
      <w:r w:rsidR="006D7FB8" w:rsidRPr="00144B02">
        <w:rPr>
          <w:rFonts w:ascii="Times New Roman" w:hAnsi="Times New Roman" w:cs="Times New Roman"/>
          <w:color w:val="000000" w:themeColor="text1"/>
        </w:rPr>
        <w:t>Komisyonu ile</w:t>
      </w:r>
      <w:r w:rsidR="00831527" w:rsidRPr="00144B02">
        <w:rPr>
          <w:rFonts w:ascii="Times New Roman" w:hAnsi="Times New Roman" w:cs="Times New Roman"/>
          <w:color w:val="000000" w:themeColor="text1"/>
        </w:rPr>
        <w:t xml:space="preserve"> </w:t>
      </w:r>
      <w:r w:rsidRPr="00144B02">
        <w:rPr>
          <w:rFonts w:ascii="Times New Roman" w:hAnsi="Times New Roman" w:cs="Times New Roman"/>
          <w:color w:val="000000" w:themeColor="text1"/>
        </w:rPr>
        <w:t>iş yerindeki staj koordinatörü tarafından</w:t>
      </w:r>
      <w:r w:rsidR="006D7FB8" w:rsidRPr="00144B02">
        <w:rPr>
          <w:rFonts w:ascii="Times New Roman" w:hAnsi="Times New Roman" w:cs="Times New Roman"/>
          <w:color w:val="000000" w:themeColor="text1"/>
        </w:rPr>
        <w:t xml:space="preserve"> bu yönergeye göre</w:t>
      </w:r>
      <w:r w:rsidRPr="00144B02">
        <w:rPr>
          <w:rFonts w:ascii="Times New Roman" w:hAnsi="Times New Roman" w:cs="Times New Roman"/>
          <w:color w:val="000000" w:themeColor="text1"/>
        </w:rPr>
        <w:t xml:space="preserve"> belirlenen çalışma program ve esaslarına uygun olarak yapmak zorundadır.</w:t>
      </w:r>
    </w:p>
    <w:p w14:paraId="0FBFE1C4" w14:textId="77777777" w:rsidR="003D2578" w:rsidRPr="00144B02" w:rsidRDefault="00B56CB6" w:rsidP="00066AC8">
      <w:pPr>
        <w:pStyle w:val="Balk1"/>
        <w:spacing w:before="2" w:line="360" w:lineRule="auto"/>
        <w:rPr>
          <w:rFonts w:ascii="Times New Roman" w:hAnsi="Times New Roman" w:cs="Times New Roman"/>
        </w:rPr>
      </w:pPr>
      <w:r w:rsidRPr="00144B02">
        <w:rPr>
          <w:rFonts w:ascii="Times New Roman" w:hAnsi="Times New Roman" w:cs="Times New Roman"/>
        </w:rPr>
        <w:t>Staj Dosyası ve Belgeleri</w:t>
      </w:r>
    </w:p>
    <w:p w14:paraId="4F44D06D" w14:textId="3D97913A" w:rsidR="003D2578" w:rsidRPr="00144B02" w:rsidRDefault="000C3E87" w:rsidP="00013FA8">
      <w:pPr>
        <w:pStyle w:val="GvdeMetni"/>
        <w:spacing w:line="360" w:lineRule="auto"/>
        <w:ind w:right="113"/>
        <w:rPr>
          <w:rFonts w:ascii="Times New Roman" w:hAnsi="Times New Roman" w:cs="Times New Roman"/>
        </w:rPr>
      </w:pPr>
      <w:proofErr w:type="gramStart"/>
      <w:r w:rsidRPr="00144B02">
        <w:rPr>
          <w:rFonts w:ascii="Times New Roman" w:hAnsi="Times New Roman" w:cs="Times New Roman"/>
          <w:b/>
        </w:rPr>
        <w:t>Madde 12</w:t>
      </w:r>
      <w:r w:rsidR="00B56CB6" w:rsidRPr="00144B02">
        <w:rPr>
          <w:rFonts w:ascii="Times New Roman" w:hAnsi="Times New Roman" w:cs="Times New Roman"/>
          <w:b/>
        </w:rPr>
        <w:t xml:space="preserve">- </w:t>
      </w:r>
      <w:r w:rsidR="00B56CB6" w:rsidRPr="00144B02">
        <w:rPr>
          <w:rFonts w:ascii="Times New Roman" w:hAnsi="Times New Roman" w:cs="Times New Roman"/>
        </w:rPr>
        <w:t xml:space="preserve">(1) Staj yapan her öğrenci isteğe bağlı staj çalışmaları süresince staj koordinatörünün gözetim ve denetiminde yaptığı işleri, gerekli her türlü şekil, fotoğraf ve diğer belgeler ile Bölüm Staj Komisyonu tarafından belirtilen şekilde belgeleyerek staj dosyası halinde düzenlemek ve staj koordinatörüne onaylatarak staj çalışmalarını izleyen öğretim yarıyılının </w:t>
      </w:r>
      <w:r w:rsidR="006D7FB8" w:rsidRPr="00144B02">
        <w:rPr>
          <w:rFonts w:ascii="Times New Roman" w:hAnsi="Times New Roman" w:cs="Times New Roman"/>
        </w:rPr>
        <w:t xml:space="preserve">en geç </w:t>
      </w:r>
      <w:r w:rsidR="00B56CB6" w:rsidRPr="00144B02">
        <w:rPr>
          <w:rFonts w:ascii="Times New Roman" w:hAnsi="Times New Roman" w:cs="Times New Roman"/>
        </w:rPr>
        <w:t>ilk iki haftası içinde</w:t>
      </w:r>
      <w:r w:rsidR="007D0FE1" w:rsidRPr="00144B02">
        <w:rPr>
          <w:rFonts w:ascii="Times New Roman" w:hAnsi="Times New Roman" w:cs="Times New Roman"/>
        </w:rPr>
        <w:t xml:space="preserve"> </w:t>
      </w:r>
      <w:r w:rsidR="00B56CB6" w:rsidRPr="00144B02">
        <w:rPr>
          <w:rFonts w:ascii="Times New Roman" w:hAnsi="Times New Roman" w:cs="Times New Roman"/>
        </w:rPr>
        <w:t>Bölüm Staj Komisyonu</w:t>
      </w:r>
      <w:r w:rsidR="00406D8C" w:rsidRPr="00144B02">
        <w:rPr>
          <w:rFonts w:ascii="Times New Roman" w:hAnsi="Times New Roman" w:cs="Times New Roman"/>
        </w:rPr>
        <w:t>’</w:t>
      </w:r>
      <w:r w:rsidR="00B56CB6" w:rsidRPr="00144B02">
        <w:rPr>
          <w:rFonts w:ascii="Times New Roman" w:hAnsi="Times New Roman" w:cs="Times New Roman"/>
        </w:rPr>
        <w:t xml:space="preserve">na teslim etmek zorundadır. </w:t>
      </w:r>
      <w:proofErr w:type="gramEnd"/>
      <w:r w:rsidR="00B56CB6" w:rsidRPr="00144B02">
        <w:rPr>
          <w:rFonts w:ascii="Times New Roman" w:hAnsi="Times New Roman" w:cs="Times New Roman"/>
        </w:rPr>
        <w:t xml:space="preserve">Bu süre geçtikten sonra sunulan staj dosyaları kabul edilmez.  </w:t>
      </w:r>
    </w:p>
    <w:p w14:paraId="1DFCD698" w14:textId="77777777" w:rsidR="003D2578" w:rsidRPr="00144B02" w:rsidRDefault="00B56CB6" w:rsidP="00066AC8">
      <w:pPr>
        <w:pStyle w:val="Balk1"/>
        <w:spacing w:before="1" w:line="360" w:lineRule="auto"/>
        <w:rPr>
          <w:rFonts w:ascii="Times New Roman" w:hAnsi="Times New Roman" w:cs="Times New Roman"/>
        </w:rPr>
      </w:pPr>
      <w:r w:rsidRPr="00144B02">
        <w:rPr>
          <w:rFonts w:ascii="Times New Roman" w:hAnsi="Times New Roman" w:cs="Times New Roman"/>
        </w:rPr>
        <w:t>Staj Çalışmalarının Değerlendirilmesi</w:t>
      </w:r>
    </w:p>
    <w:p w14:paraId="07C13567" w14:textId="77777777" w:rsidR="00013FA8" w:rsidRPr="00144B02" w:rsidRDefault="00C82318" w:rsidP="00066AC8">
      <w:pPr>
        <w:pStyle w:val="GvdeMetni"/>
        <w:spacing w:line="360" w:lineRule="auto"/>
        <w:ind w:right="112"/>
        <w:rPr>
          <w:rFonts w:ascii="Times New Roman" w:hAnsi="Times New Roman" w:cs="Times New Roman"/>
          <w:b/>
        </w:rPr>
      </w:pPr>
      <w:r w:rsidRPr="00144B02">
        <w:rPr>
          <w:rFonts w:ascii="Times New Roman" w:hAnsi="Times New Roman" w:cs="Times New Roman"/>
          <w:b/>
        </w:rPr>
        <w:t>Madde 1</w:t>
      </w:r>
      <w:r w:rsidR="000C3E87" w:rsidRPr="00144B02">
        <w:rPr>
          <w:rFonts w:ascii="Times New Roman" w:hAnsi="Times New Roman" w:cs="Times New Roman"/>
          <w:b/>
        </w:rPr>
        <w:t>3</w:t>
      </w:r>
      <w:r w:rsidR="00B56CB6" w:rsidRPr="00144B02">
        <w:rPr>
          <w:rFonts w:ascii="Times New Roman" w:hAnsi="Times New Roman" w:cs="Times New Roman"/>
          <w:b/>
        </w:rPr>
        <w:t>-</w:t>
      </w:r>
    </w:p>
    <w:p w14:paraId="1A2A5C07" w14:textId="7AAB405F" w:rsidR="003D2578" w:rsidRPr="00144B02" w:rsidRDefault="00B56CB6" w:rsidP="00066AC8">
      <w:pPr>
        <w:pStyle w:val="GvdeMetni"/>
        <w:spacing w:line="360" w:lineRule="auto"/>
        <w:ind w:right="112"/>
        <w:rPr>
          <w:rFonts w:ascii="Times New Roman" w:hAnsi="Times New Roman" w:cs="Times New Roman"/>
        </w:rPr>
      </w:pPr>
      <w:r w:rsidRPr="00144B02">
        <w:rPr>
          <w:rFonts w:ascii="Times New Roman" w:hAnsi="Times New Roman" w:cs="Times New Roman"/>
        </w:rPr>
        <w:t>(1) Öğrencilerin sunmuş oldukları isteğe bağlı staj dosyası ve belgeler</w:t>
      </w:r>
      <w:r w:rsidR="006D7FB8" w:rsidRPr="00144B02">
        <w:rPr>
          <w:rFonts w:ascii="Times New Roman" w:hAnsi="Times New Roman" w:cs="Times New Roman"/>
        </w:rPr>
        <w:t>,</w:t>
      </w:r>
      <w:r w:rsidRPr="00144B02">
        <w:rPr>
          <w:rFonts w:ascii="Times New Roman" w:hAnsi="Times New Roman" w:cs="Times New Roman"/>
        </w:rPr>
        <w:t xml:space="preserve"> Bölüm Staj Komisyonu tarafından değerlendirilir. Bölüm Staj Komisyonu gerekli gördüğü hallerde öğrencileri staj çalışmalarıyla ilgili olarak görüşmeye çağırabilir.</w:t>
      </w:r>
    </w:p>
    <w:p w14:paraId="66194771" w14:textId="4CC16C28" w:rsidR="00013FA8" w:rsidRPr="00144B02" w:rsidRDefault="00B56CB6" w:rsidP="00FE7AEF">
      <w:pPr>
        <w:pStyle w:val="ListeParagraf"/>
        <w:numPr>
          <w:ilvl w:val="0"/>
          <w:numId w:val="2"/>
        </w:numPr>
        <w:tabs>
          <w:tab w:val="left" w:pos="1149"/>
        </w:tabs>
        <w:spacing w:line="360" w:lineRule="auto"/>
        <w:ind w:right="114" w:firstLine="707"/>
        <w:jc w:val="both"/>
        <w:rPr>
          <w:rFonts w:ascii="Times New Roman" w:hAnsi="Times New Roman" w:cs="Times New Roman"/>
          <w:sz w:val="24"/>
          <w:szCs w:val="24"/>
        </w:rPr>
      </w:pPr>
      <w:r w:rsidRPr="00144B02">
        <w:rPr>
          <w:rFonts w:ascii="Times New Roman" w:hAnsi="Times New Roman" w:cs="Times New Roman"/>
          <w:sz w:val="24"/>
          <w:szCs w:val="24"/>
        </w:rPr>
        <w:t>İsteğe bağlı staj dosya</w:t>
      </w:r>
      <w:r w:rsidR="006D7FB8" w:rsidRPr="00144B02">
        <w:rPr>
          <w:rFonts w:ascii="Times New Roman" w:hAnsi="Times New Roman" w:cs="Times New Roman"/>
          <w:sz w:val="24"/>
          <w:szCs w:val="24"/>
        </w:rPr>
        <w:t>sı</w:t>
      </w:r>
      <w:r w:rsidRPr="00144B02">
        <w:rPr>
          <w:rFonts w:ascii="Times New Roman" w:hAnsi="Times New Roman" w:cs="Times New Roman"/>
          <w:sz w:val="24"/>
          <w:szCs w:val="24"/>
        </w:rPr>
        <w:t xml:space="preserve"> ve belgeler</w:t>
      </w:r>
      <w:r w:rsidR="006D7FB8" w:rsidRPr="00144B02">
        <w:rPr>
          <w:rFonts w:ascii="Times New Roman" w:hAnsi="Times New Roman" w:cs="Times New Roman"/>
          <w:sz w:val="24"/>
          <w:szCs w:val="24"/>
        </w:rPr>
        <w:t>i</w:t>
      </w:r>
      <w:r w:rsidRPr="00144B02">
        <w:rPr>
          <w:rFonts w:ascii="Times New Roman" w:hAnsi="Times New Roman" w:cs="Times New Roman"/>
          <w:sz w:val="24"/>
          <w:szCs w:val="24"/>
        </w:rPr>
        <w:t xml:space="preserve"> yetersiz görülen, çağrıldığı halde geçerli mazereti olmaksızın görüşmeye gelmeyen veya görüşmede </w:t>
      </w:r>
      <w:r w:rsidR="00013FA8" w:rsidRPr="00144B02">
        <w:rPr>
          <w:rFonts w:ascii="Times New Roman" w:hAnsi="Times New Roman" w:cs="Times New Roman"/>
          <w:sz w:val="24"/>
          <w:szCs w:val="24"/>
        </w:rPr>
        <w:t>yeter</w:t>
      </w:r>
      <w:r w:rsidR="006D7FB8" w:rsidRPr="00144B02">
        <w:rPr>
          <w:rFonts w:ascii="Times New Roman" w:hAnsi="Times New Roman" w:cs="Times New Roman"/>
          <w:sz w:val="24"/>
          <w:szCs w:val="24"/>
        </w:rPr>
        <w:t>li performans göstermeyen</w:t>
      </w:r>
      <w:r w:rsidR="00013FA8" w:rsidRPr="00144B02">
        <w:rPr>
          <w:rFonts w:ascii="Times New Roman" w:hAnsi="Times New Roman" w:cs="Times New Roman"/>
          <w:sz w:val="24"/>
          <w:szCs w:val="24"/>
        </w:rPr>
        <w:t xml:space="preserve"> öğrenciler stajını yapmamış kabul edilir</w:t>
      </w:r>
      <w:r w:rsidR="00406D8C" w:rsidRPr="00144B02">
        <w:rPr>
          <w:rFonts w:ascii="Times New Roman" w:hAnsi="Times New Roman" w:cs="Times New Roman"/>
          <w:sz w:val="24"/>
          <w:szCs w:val="24"/>
        </w:rPr>
        <w:t xml:space="preserve">. </w:t>
      </w:r>
      <w:r w:rsidRPr="00144B02">
        <w:rPr>
          <w:rFonts w:ascii="Times New Roman" w:hAnsi="Times New Roman" w:cs="Times New Roman"/>
          <w:sz w:val="24"/>
          <w:szCs w:val="24"/>
        </w:rPr>
        <w:t xml:space="preserve"> </w:t>
      </w:r>
      <w:r w:rsidR="00013FA8" w:rsidRPr="00144B02">
        <w:rPr>
          <w:rFonts w:ascii="Times New Roman" w:hAnsi="Times New Roman" w:cs="Times New Roman"/>
          <w:sz w:val="24"/>
          <w:szCs w:val="24"/>
        </w:rPr>
        <w:t xml:space="preserve">İsteğe bağlı staj yapan öğrenciye mezun olduktan sonra talebi halinde bu durumu belgeleyen bir yazı verilir. </w:t>
      </w:r>
    </w:p>
    <w:p w14:paraId="72D69E27" w14:textId="77777777" w:rsidR="003D2578" w:rsidRPr="00144B02" w:rsidRDefault="00B56CB6" w:rsidP="00066AC8">
      <w:pPr>
        <w:pStyle w:val="Balk1"/>
        <w:spacing w:line="360" w:lineRule="auto"/>
        <w:rPr>
          <w:rFonts w:ascii="Times New Roman" w:hAnsi="Times New Roman" w:cs="Times New Roman"/>
        </w:rPr>
      </w:pPr>
      <w:r w:rsidRPr="00144B02">
        <w:rPr>
          <w:rFonts w:ascii="Times New Roman" w:hAnsi="Times New Roman" w:cs="Times New Roman"/>
        </w:rPr>
        <w:t>İsteğe Bağlı Staj Yapan Öğrencinin Sorumluluğu</w:t>
      </w:r>
    </w:p>
    <w:p w14:paraId="2E7E31C9" w14:textId="24C38E3A" w:rsidR="003D2578" w:rsidRPr="00144B02" w:rsidRDefault="00B56CB6" w:rsidP="00066AC8">
      <w:pPr>
        <w:pStyle w:val="GvdeMetni"/>
        <w:spacing w:line="360" w:lineRule="auto"/>
        <w:ind w:right="112"/>
        <w:rPr>
          <w:rFonts w:ascii="Times New Roman" w:hAnsi="Times New Roman" w:cs="Times New Roman"/>
        </w:rPr>
      </w:pPr>
      <w:r w:rsidRPr="00144B02">
        <w:rPr>
          <w:rFonts w:ascii="Times New Roman" w:hAnsi="Times New Roman" w:cs="Times New Roman"/>
          <w:b/>
        </w:rPr>
        <w:t>Madde 1</w:t>
      </w:r>
      <w:r w:rsidR="000C3E87" w:rsidRPr="00144B02">
        <w:rPr>
          <w:rFonts w:ascii="Times New Roman" w:hAnsi="Times New Roman" w:cs="Times New Roman"/>
          <w:b/>
        </w:rPr>
        <w:t>4</w:t>
      </w:r>
      <w:r w:rsidRPr="00144B02">
        <w:rPr>
          <w:rFonts w:ascii="Times New Roman" w:hAnsi="Times New Roman" w:cs="Times New Roman"/>
          <w:b/>
        </w:rPr>
        <w:t>-</w:t>
      </w:r>
      <w:r w:rsidRPr="00144B02">
        <w:rPr>
          <w:rFonts w:ascii="Times New Roman" w:hAnsi="Times New Roman" w:cs="Times New Roman"/>
        </w:rPr>
        <w:t>(1) Öğrenci Bölüm Staj Komisyonu tarafından uygun görülen staj yerine gitmek zorundadır. Bölüm Staj Komisyonu tarafından kabul edilen bir mazereti olmaksızın</w:t>
      </w:r>
      <w:r w:rsidR="006D7FB8" w:rsidRPr="00144B02">
        <w:rPr>
          <w:rFonts w:ascii="Times New Roman" w:hAnsi="Times New Roman" w:cs="Times New Roman"/>
        </w:rPr>
        <w:t>,</w:t>
      </w:r>
      <w:r w:rsidRPr="00144B02">
        <w:rPr>
          <w:rFonts w:ascii="Times New Roman" w:hAnsi="Times New Roman" w:cs="Times New Roman"/>
        </w:rPr>
        <w:t xml:space="preserve"> staj yerine gitmeyen veya mazeretini kanıtlamayan öğrencinin bir sonraki dönemde isteğe bağlı staj başvurusu kabul edilmez. Öğrenci</w:t>
      </w:r>
      <w:r w:rsidR="006D7FB8" w:rsidRPr="00144B02">
        <w:rPr>
          <w:rFonts w:ascii="Times New Roman" w:hAnsi="Times New Roman" w:cs="Times New Roman"/>
        </w:rPr>
        <w:t>,</w:t>
      </w:r>
      <w:r w:rsidRPr="00144B02">
        <w:rPr>
          <w:rFonts w:ascii="Times New Roman" w:hAnsi="Times New Roman" w:cs="Times New Roman"/>
        </w:rPr>
        <w:t xml:space="preserve"> Bölüm Staj Komisyonu’nun onayı olmadıkça staj yerini değiştiremez.</w:t>
      </w:r>
    </w:p>
    <w:p w14:paraId="10AE0AB5" w14:textId="5772671F" w:rsidR="00166FDF" w:rsidRPr="00144B02" w:rsidRDefault="00166FDF" w:rsidP="00144B02">
      <w:pPr>
        <w:tabs>
          <w:tab w:val="left" w:pos="1149"/>
        </w:tabs>
        <w:spacing w:line="360" w:lineRule="auto"/>
        <w:ind w:left="-208" w:right="114"/>
        <w:jc w:val="both"/>
        <w:rPr>
          <w:rFonts w:ascii="Times New Roman" w:hAnsi="Times New Roman" w:cs="Times New Roman"/>
          <w:sz w:val="24"/>
          <w:szCs w:val="24"/>
        </w:rPr>
      </w:pPr>
      <w:r w:rsidRPr="00144B02">
        <w:rPr>
          <w:rFonts w:ascii="Times New Roman" w:hAnsi="Times New Roman" w:cs="Times New Roman"/>
          <w:sz w:val="24"/>
          <w:szCs w:val="24"/>
        </w:rPr>
        <w:t xml:space="preserve">            (2) İsteğe bağlı staj yapmak isten her öğrenci; staj evrakları ve yazışmalarının, ilgili kurum ve kuruluş tarafından Dekanlığımıza geri gönderilmesi işlemlerinden sorumlu tutulur.</w:t>
      </w:r>
    </w:p>
    <w:p w14:paraId="7FDD7347" w14:textId="77777777" w:rsidR="003D2578" w:rsidRPr="00144B02" w:rsidRDefault="00B56CB6" w:rsidP="00066AC8">
      <w:pPr>
        <w:pStyle w:val="Balk1"/>
        <w:spacing w:before="1" w:line="360" w:lineRule="auto"/>
        <w:rPr>
          <w:rFonts w:ascii="Times New Roman" w:hAnsi="Times New Roman" w:cs="Times New Roman"/>
        </w:rPr>
      </w:pPr>
      <w:r w:rsidRPr="00144B02">
        <w:rPr>
          <w:rFonts w:ascii="Times New Roman" w:hAnsi="Times New Roman" w:cs="Times New Roman"/>
        </w:rPr>
        <w:t>İsteğe Bağlı Staj Yapan Öğrencinin Yükümlülüğü</w:t>
      </w:r>
    </w:p>
    <w:p w14:paraId="6D9C6D77" w14:textId="7D340CFA" w:rsidR="003D2578" w:rsidRPr="00144B02" w:rsidRDefault="00B56CB6" w:rsidP="00066AC8">
      <w:pPr>
        <w:pStyle w:val="GvdeMetni"/>
        <w:spacing w:line="360" w:lineRule="auto"/>
        <w:ind w:right="112"/>
        <w:rPr>
          <w:rFonts w:ascii="Times New Roman" w:hAnsi="Times New Roman" w:cs="Times New Roman"/>
        </w:rPr>
      </w:pPr>
      <w:r w:rsidRPr="00144B02">
        <w:rPr>
          <w:rFonts w:ascii="Times New Roman" w:hAnsi="Times New Roman" w:cs="Times New Roman"/>
          <w:b/>
        </w:rPr>
        <w:t>Madde 1</w:t>
      </w:r>
      <w:r w:rsidR="000C3E87" w:rsidRPr="00144B02">
        <w:rPr>
          <w:rFonts w:ascii="Times New Roman" w:hAnsi="Times New Roman" w:cs="Times New Roman"/>
          <w:b/>
        </w:rPr>
        <w:t>5</w:t>
      </w:r>
      <w:r w:rsidRPr="00144B02">
        <w:rPr>
          <w:rFonts w:ascii="Times New Roman" w:hAnsi="Times New Roman" w:cs="Times New Roman"/>
          <w:b/>
        </w:rPr>
        <w:t>-</w:t>
      </w:r>
      <w:r w:rsidRPr="00144B02">
        <w:rPr>
          <w:rFonts w:ascii="Times New Roman" w:hAnsi="Times New Roman" w:cs="Times New Roman"/>
        </w:rPr>
        <w:t>(1) İsteğe bağlı staj yapan her öğrenci</w:t>
      </w:r>
      <w:r w:rsidR="006D7FB8" w:rsidRPr="00144B02">
        <w:rPr>
          <w:rFonts w:ascii="Times New Roman" w:hAnsi="Times New Roman" w:cs="Times New Roman"/>
        </w:rPr>
        <w:t>,</w:t>
      </w:r>
      <w:r w:rsidRPr="00144B02">
        <w:rPr>
          <w:rFonts w:ascii="Times New Roman" w:hAnsi="Times New Roman" w:cs="Times New Roman"/>
        </w:rPr>
        <w:t xml:space="preserve"> staj yaptığı işyerinin çalışma ve güvenlik kurallarına, düzen ve disiplinine uymak ve işyerinde kullandığı her türlü mekân, alet, malzeme, makine, araç ve gereçlere özen göstermekle yükümlüdür. Bu yükümlülükleri yerine getirmemesinden doğacak her türlü sorumluluk öğrenciye aittir. </w:t>
      </w:r>
    </w:p>
    <w:p w14:paraId="41E16371" w14:textId="77777777" w:rsidR="00144B02" w:rsidRDefault="00144B02" w:rsidP="00066AC8">
      <w:pPr>
        <w:pStyle w:val="Balk1"/>
        <w:spacing w:line="360" w:lineRule="auto"/>
        <w:rPr>
          <w:rFonts w:ascii="Times New Roman" w:hAnsi="Times New Roman" w:cs="Times New Roman"/>
        </w:rPr>
      </w:pPr>
    </w:p>
    <w:p w14:paraId="7EB0AF1A" w14:textId="77777777" w:rsidR="00144B02" w:rsidRDefault="00144B02" w:rsidP="00066AC8">
      <w:pPr>
        <w:pStyle w:val="Balk1"/>
        <w:spacing w:line="360" w:lineRule="auto"/>
        <w:rPr>
          <w:rFonts w:ascii="Times New Roman" w:hAnsi="Times New Roman" w:cs="Times New Roman"/>
        </w:rPr>
      </w:pPr>
    </w:p>
    <w:p w14:paraId="5B3A7C78" w14:textId="77777777" w:rsidR="00144B02" w:rsidRDefault="00144B02" w:rsidP="00066AC8">
      <w:pPr>
        <w:pStyle w:val="Balk1"/>
        <w:spacing w:line="360" w:lineRule="auto"/>
        <w:rPr>
          <w:rFonts w:ascii="Times New Roman" w:hAnsi="Times New Roman" w:cs="Times New Roman"/>
        </w:rPr>
      </w:pPr>
    </w:p>
    <w:p w14:paraId="2520660B" w14:textId="77777777" w:rsidR="003D2578" w:rsidRPr="00144B02" w:rsidRDefault="00B56CB6" w:rsidP="00066AC8">
      <w:pPr>
        <w:pStyle w:val="Balk1"/>
        <w:spacing w:line="360" w:lineRule="auto"/>
        <w:rPr>
          <w:rFonts w:ascii="Times New Roman" w:hAnsi="Times New Roman" w:cs="Times New Roman"/>
        </w:rPr>
      </w:pPr>
      <w:r w:rsidRPr="00144B02">
        <w:rPr>
          <w:rFonts w:ascii="Times New Roman" w:hAnsi="Times New Roman" w:cs="Times New Roman"/>
        </w:rPr>
        <w:lastRenderedPageBreak/>
        <w:t>İsteğe Bağlı Staj Yapılacak İşyerlerinin Belirlenmesi</w:t>
      </w:r>
    </w:p>
    <w:p w14:paraId="3ED8C125" w14:textId="2F7A7354" w:rsidR="000C3E87" w:rsidRPr="00144B02" w:rsidRDefault="00B56CB6" w:rsidP="00C97F9B">
      <w:pPr>
        <w:pStyle w:val="GvdeMetni"/>
        <w:spacing w:line="360" w:lineRule="auto"/>
        <w:ind w:right="118"/>
        <w:rPr>
          <w:rFonts w:ascii="Times New Roman" w:hAnsi="Times New Roman" w:cs="Times New Roman"/>
        </w:rPr>
      </w:pPr>
      <w:r w:rsidRPr="00144B02">
        <w:rPr>
          <w:rFonts w:ascii="Times New Roman" w:hAnsi="Times New Roman" w:cs="Times New Roman"/>
          <w:b/>
        </w:rPr>
        <w:t xml:space="preserve">Madde </w:t>
      </w:r>
      <w:r w:rsidR="000C3E87" w:rsidRPr="00144B02">
        <w:rPr>
          <w:rFonts w:ascii="Times New Roman" w:hAnsi="Times New Roman" w:cs="Times New Roman"/>
          <w:b/>
        </w:rPr>
        <w:t>16</w:t>
      </w:r>
      <w:r w:rsidRPr="00144B02">
        <w:rPr>
          <w:rFonts w:ascii="Times New Roman" w:hAnsi="Times New Roman" w:cs="Times New Roman"/>
          <w:b/>
        </w:rPr>
        <w:t>-</w:t>
      </w:r>
      <w:r w:rsidRPr="00144B02">
        <w:rPr>
          <w:rFonts w:ascii="Times New Roman" w:hAnsi="Times New Roman" w:cs="Times New Roman"/>
        </w:rPr>
        <w:t xml:space="preserve">(1) Staj yapacak öğrenciler, staj yerlerini öncelikle kendileri bulur. Staj komisyonu da imkânlar ölçüsünde staj yeri bulma konusunda </w:t>
      </w:r>
      <w:r w:rsidR="00F44F37" w:rsidRPr="00144B02">
        <w:rPr>
          <w:rFonts w:ascii="Times New Roman" w:hAnsi="Times New Roman" w:cs="Times New Roman"/>
        </w:rPr>
        <w:t>öğrencilere yönlendirme</w:t>
      </w:r>
      <w:r w:rsidRPr="00144B02">
        <w:rPr>
          <w:rFonts w:ascii="Times New Roman" w:hAnsi="Times New Roman" w:cs="Times New Roman"/>
        </w:rPr>
        <w:t xml:space="preserve"> </w:t>
      </w:r>
      <w:r w:rsidR="00F44F37" w:rsidRPr="00144B02">
        <w:rPr>
          <w:rFonts w:ascii="Times New Roman" w:hAnsi="Times New Roman" w:cs="Times New Roman"/>
        </w:rPr>
        <w:t>yapa</w:t>
      </w:r>
      <w:r w:rsidRPr="00144B02">
        <w:rPr>
          <w:rFonts w:ascii="Times New Roman" w:hAnsi="Times New Roman" w:cs="Times New Roman"/>
        </w:rPr>
        <w:t>bilir.</w:t>
      </w:r>
    </w:p>
    <w:p w14:paraId="1C766EF4" w14:textId="77777777" w:rsidR="000C3E87" w:rsidRPr="00144B02" w:rsidRDefault="000C3E87" w:rsidP="00066AC8">
      <w:pPr>
        <w:pStyle w:val="Balk1"/>
        <w:spacing w:line="360" w:lineRule="auto"/>
        <w:rPr>
          <w:rFonts w:ascii="Times New Roman" w:hAnsi="Times New Roman" w:cs="Times New Roman"/>
        </w:rPr>
      </w:pPr>
    </w:p>
    <w:p w14:paraId="068B3733" w14:textId="77777777" w:rsidR="00166FDF" w:rsidRPr="00144B02" w:rsidRDefault="00166FDF" w:rsidP="00066AC8">
      <w:pPr>
        <w:pStyle w:val="Balk1"/>
        <w:spacing w:line="360" w:lineRule="auto"/>
        <w:rPr>
          <w:rFonts w:ascii="Times New Roman" w:hAnsi="Times New Roman" w:cs="Times New Roman"/>
          <w:bCs w:val="0"/>
        </w:rPr>
      </w:pPr>
      <w:r w:rsidRPr="00144B02">
        <w:rPr>
          <w:rFonts w:ascii="Times New Roman" w:hAnsi="Times New Roman" w:cs="Times New Roman"/>
          <w:bCs w:val="0"/>
        </w:rPr>
        <w:t>Staj Ücreti</w:t>
      </w:r>
    </w:p>
    <w:p w14:paraId="68B532B1" w14:textId="5AEAFEA1" w:rsidR="00C82318" w:rsidRPr="00144B02" w:rsidRDefault="000C3E87" w:rsidP="00144B02">
      <w:pPr>
        <w:pStyle w:val="Balk1"/>
        <w:spacing w:line="360" w:lineRule="auto"/>
        <w:rPr>
          <w:rFonts w:ascii="Times New Roman" w:hAnsi="Times New Roman" w:cs="Times New Roman"/>
          <w:b w:val="0"/>
        </w:rPr>
      </w:pPr>
      <w:r w:rsidRPr="00144B02">
        <w:rPr>
          <w:rFonts w:ascii="Times New Roman" w:hAnsi="Times New Roman" w:cs="Times New Roman"/>
          <w:bCs w:val="0"/>
        </w:rPr>
        <w:t xml:space="preserve"> Madde 17</w:t>
      </w:r>
      <w:r w:rsidR="00166FDF" w:rsidRPr="00144B02">
        <w:rPr>
          <w:rFonts w:ascii="Times New Roman" w:hAnsi="Times New Roman" w:cs="Times New Roman"/>
          <w:bCs w:val="0"/>
        </w:rPr>
        <w:t xml:space="preserve"> –</w:t>
      </w:r>
      <w:r w:rsidR="00166FDF" w:rsidRPr="00144B02">
        <w:rPr>
          <w:rFonts w:ascii="Times New Roman" w:hAnsi="Times New Roman" w:cs="Times New Roman"/>
          <w:b w:val="0"/>
        </w:rPr>
        <w:t xml:space="preserve"> (1) Ordu Üniversitesi ve Fen-Edebiyat Fakültesi, staj yapacak öğrencilere staj süresince herhangi bir ücret ödemez. Öğrencilerin staj yaptıkları iş yerleriyle aralarında olabilecek mali ilişkilerden Üniversite ve Fakülte sorumlu değildir.</w:t>
      </w:r>
    </w:p>
    <w:p w14:paraId="0A669648" w14:textId="0CAAB200" w:rsidR="003D2578" w:rsidRPr="00144B02" w:rsidRDefault="00B56CB6" w:rsidP="00066AC8">
      <w:pPr>
        <w:pStyle w:val="Balk1"/>
        <w:spacing w:line="360" w:lineRule="auto"/>
        <w:rPr>
          <w:rFonts w:ascii="Times New Roman" w:hAnsi="Times New Roman" w:cs="Times New Roman"/>
        </w:rPr>
      </w:pPr>
      <w:r w:rsidRPr="00144B02">
        <w:rPr>
          <w:rFonts w:ascii="Times New Roman" w:hAnsi="Times New Roman" w:cs="Times New Roman"/>
        </w:rPr>
        <w:t xml:space="preserve">Uygulama Yönergesinde Bulunmayan Hususlarda Karar </w:t>
      </w:r>
      <w:r w:rsidR="00E84450" w:rsidRPr="00144B02">
        <w:rPr>
          <w:rFonts w:ascii="Times New Roman" w:hAnsi="Times New Roman" w:cs="Times New Roman"/>
        </w:rPr>
        <w:t>Y</w:t>
      </w:r>
      <w:r w:rsidRPr="00144B02">
        <w:rPr>
          <w:rFonts w:ascii="Times New Roman" w:hAnsi="Times New Roman" w:cs="Times New Roman"/>
        </w:rPr>
        <w:t>etkisi</w:t>
      </w:r>
    </w:p>
    <w:p w14:paraId="1CA003CD" w14:textId="77777777" w:rsidR="003D2578" w:rsidRPr="00144B02" w:rsidRDefault="00B56CB6" w:rsidP="00C97F9B">
      <w:pPr>
        <w:pStyle w:val="GvdeMetni"/>
        <w:spacing w:line="360" w:lineRule="auto"/>
        <w:ind w:right="-24"/>
        <w:rPr>
          <w:rFonts w:ascii="Times New Roman" w:hAnsi="Times New Roman" w:cs="Times New Roman"/>
        </w:rPr>
      </w:pPr>
      <w:r w:rsidRPr="00144B02">
        <w:rPr>
          <w:rFonts w:ascii="Times New Roman" w:hAnsi="Times New Roman" w:cs="Times New Roman"/>
          <w:b/>
        </w:rPr>
        <w:t xml:space="preserve">Madde </w:t>
      </w:r>
      <w:r w:rsidR="00F44F37" w:rsidRPr="00144B02">
        <w:rPr>
          <w:rFonts w:ascii="Times New Roman" w:hAnsi="Times New Roman" w:cs="Times New Roman"/>
          <w:b/>
        </w:rPr>
        <w:t>1</w:t>
      </w:r>
      <w:r w:rsidR="000C3E87" w:rsidRPr="00144B02">
        <w:rPr>
          <w:rFonts w:ascii="Times New Roman" w:hAnsi="Times New Roman" w:cs="Times New Roman"/>
          <w:b/>
        </w:rPr>
        <w:t>8</w:t>
      </w:r>
      <w:r w:rsidRPr="00144B02">
        <w:rPr>
          <w:rFonts w:ascii="Times New Roman" w:hAnsi="Times New Roman" w:cs="Times New Roman"/>
          <w:b/>
        </w:rPr>
        <w:t>-</w:t>
      </w:r>
      <w:r w:rsidRPr="00144B02">
        <w:rPr>
          <w:rFonts w:ascii="Times New Roman" w:hAnsi="Times New Roman" w:cs="Times New Roman"/>
        </w:rPr>
        <w:t>(1) Bu isteğe bağlı staj yönergesinde yer almayan hususlar, Bölüm Staj Komisyonu’nun önerisi üzerine Bölüm Başkanlığının teklifi ile Fakülte Yönetim Kurulu tarafından karara bağlanır.</w:t>
      </w:r>
    </w:p>
    <w:p w14:paraId="41BE996D" w14:textId="77777777" w:rsidR="003D2578" w:rsidRPr="00144B02" w:rsidRDefault="00B56CB6" w:rsidP="00066AC8">
      <w:pPr>
        <w:pStyle w:val="Balk1"/>
        <w:spacing w:line="360" w:lineRule="auto"/>
        <w:jc w:val="left"/>
        <w:rPr>
          <w:rFonts w:ascii="Times New Roman" w:hAnsi="Times New Roman" w:cs="Times New Roman"/>
        </w:rPr>
      </w:pPr>
      <w:r w:rsidRPr="00144B02">
        <w:rPr>
          <w:rFonts w:ascii="Times New Roman" w:hAnsi="Times New Roman" w:cs="Times New Roman"/>
        </w:rPr>
        <w:t>Yürürlük</w:t>
      </w:r>
    </w:p>
    <w:p w14:paraId="4810CF27" w14:textId="77777777" w:rsidR="003D2578" w:rsidRPr="00144B02" w:rsidRDefault="00B56CB6" w:rsidP="00C97F9B">
      <w:pPr>
        <w:pStyle w:val="GvdeMetni"/>
        <w:spacing w:line="360" w:lineRule="auto"/>
        <w:ind w:right="-166" w:firstLine="735"/>
        <w:jc w:val="left"/>
        <w:rPr>
          <w:rFonts w:ascii="Times New Roman" w:hAnsi="Times New Roman" w:cs="Times New Roman"/>
        </w:rPr>
      </w:pPr>
      <w:r w:rsidRPr="00144B02">
        <w:rPr>
          <w:rFonts w:ascii="Times New Roman" w:hAnsi="Times New Roman" w:cs="Times New Roman"/>
          <w:b/>
        </w:rPr>
        <w:t xml:space="preserve">Madde </w:t>
      </w:r>
      <w:r w:rsidR="000C3E87" w:rsidRPr="00144B02">
        <w:rPr>
          <w:rFonts w:ascii="Times New Roman" w:hAnsi="Times New Roman" w:cs="Times New Roman"/>
          <w:b/>
        </w:rPr>
        <w:t>19</w:t>
      </w:r>
      <w:r w:rsidRPr="00144B02">
        <w:rPr>
          <w:rFonts w:ascii="Times New Roman" w:hAnsi="Times New Roman" w:cs="Times New Roman"/>
          <w:b/>
        </w:rPr>
        <w:t>-</w:t>
      </w:r>
      <w:r w:rsidRPr="00144B02">
        <w:rPr>
          <w:rFonts w:ascii="Times New Roman" w:hAnsi="Times New Roman" w:cs="Times New Roman"/>
        </w:rPr>
        <w:t xml:space="preserve">(1) Bu staj yönergesi </w:t>
      </w:r>
      <w:r w:rsidR="00C82318" w:rsidRPr="00144B02">
        <w:rPr>
          <w:rFonts w:ascii="Times New Roman" w:hAnsi="Times New Roman" w:cs="Times New Roman"/>
        </w:rPr>
        <w:t>Ordu Üniversitesi</w:t>
      </w:r>
      <w:r w:rsidRPr="00144B02">
        <w:rPr>
          <w:rFonts w:ascii="Times New Roman" w:hAnsi="Times New Roman" w:cs="Times New Roman"/>
        </w:rPr>
        <w:t xml:space="preserve"> Senatosu tarafından onaylandığı tarihte yürürlüğe girer.</w:t>
      </w:r>
    </w:p>
    <w:p w14:paraId="47E7DBDE" w14:textId="77777777" w:rsidR="003D2578" w:rsidRPr="00144B02" w:rsidRDefault="00B56CB6" w:rsidP="00066AC8">
      <w:pPr>
        <w:pStyle w:val="Balk1"/>
        <w:spacing w:line="360" w:lineRule="auto"/>
        <w:jc w:val="left"/>
        <w:rPr>
          <w:rFonts w:ascii="Times New Roman" w:hAnsi="Times New Roman" w:cs="Times New Roman"/>
        </w:rPr>
      </w:pPr>
      <w:r w:rsidRPr="00144B02">
        <w:rPr>
          <w:rFonts w:ascii="Times New Roman" w:hAnsi="Times New Roman" w:cs="Times New Roman"/>
        </w:rPr>
        <w:t>Yürütme</w:t>
      </w:r>
    </w:p>
    <w:p w14:paraId="24EA9F2E" w14:textId="77777777" w:rsidR="003D2578" w:rsidRPr="00144B02" w:rsidRDefault="00B56CB6" w:rsidP="00066AC8">
      <w:pPr>
        <w:pStyle w:val="GvdeMetni"/>
        <w:spacing w:line="360" w:lineRule="auto"/>
        <w:ind w:left="824" w:firstLine="0"/>
        <w:jc w:val="left"/>
        <w:rPr>
          <w:rFonts w:ascii="Times New Roman" w:hAnsi="Times New Roman" w:cs="Times New Roman"/>
        </w:rPr>
      </w:pPr>
      <w:r w:rsidRPr="00144B02">
        <w:rPr>
          <w:rFonts w:ascii="Times New Roman" w:hAnsi="Times New Roman" w:cs="Times New Roman"/>
          <w:b/>
        </w:rPr>
        <w:t>Madde 2</w:t>
      </w:r>
      <w:r w:rsidR="000C3E87" w:rsidRPr="00144B02">
        <w:rPr>
          <w:rFonts w:ascii="Times New Roman" w:hAnsi="Times New Roman" w:cs="Times New Roman"/>
          <w:b/>
        </w:rPr>
        <w:t>0</w:t>
      </w:r>
      <w:r w:rsidRPr="00144B02">
        <w:rPr>
          <w:rFonts w:ascii="Times New Roman" w:hAnsi="Times New Roman" w:cs="Times New Roman"/>
          <w:b/>
        </w:rPr>
        <w:t>-</w:t>
      </w:r>
      <w:r w:rsidRPr="00144B02">
        <w:rPr>
          <w:rFonts w:ascii="Times New Roman" w:hAnsi="Times New Roman" w:cs="Times New Roman"/>
        </w:rPr>
        <w:t xml:space="preserve">(1) Bu staj yönergesini </w:t>
      </w:r>
      <w:r w:rsidR="00C82318" w:rsidRPr="00144B02">
        <w:rPr>
          <w:rFonts w:ascii="Times New Roman" w:hAnsi="Times New Roman" w:cs="Times New Roman"/>
        </w:rPr>
        <w:t>Ordu Üniversitesi Fen</w:t>
      </w:r>
      <w:r w:rsidR="005C24AA" w:rsidRPr="00144B02">
        <w:rPr>
          <w:rFonts w:ascii="Times New Roman" w:hAnsi="Times New Roman" w:cs="Times New Roman"/>
        </w:rPr>
        <w:t xml:space="preserve"> Edebiyat</w:t>
      </w:r>
      <w:r w:rsidRPr="00144B02">
        <w:rPr>
          <w:rFonts w:ascii="Times New Roman" w:hAnsi="Times New Roman" w:cs="Times New Roman"/>
        </w:rPr>
        <w:t xml:space="preserve"> Fakültesi Dekanı</w:t>
      </w:r>
      <w:r w:rsidRPr="00066AC8">
        <w:rPr>
          <w:rFonts w:ascii="Times New Roman" w:hAnsi="Times New Roman" w:cs="Times New Roman"/>
          <w:sz w:val="32"/>
          <w:szCs w:val="32"/>
        </w:rPr>
        <w:t xml:space="preserve"> </w:t>
      </w:r>
      <w:r w:rsidRPr="00144B02">
        <w:rPr>
          <w:rFonts w:ascii="Times New Roman" w:hAnsi="Times New Roman" w:cs="Times New Roman"/>
        </w:rPr>
        <w:t>yürütür.</w:t>
      </w:r>
    </w:p>
    <w:sectPr w:rsidR="003D2578" w:rsidRPr="00144B02" w:rsidSect="006D7FB8">
      <w:pgSz w:w="11910" w:h="16840"/>
      <w:pgMar w:top="1360" w:right="995"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07FAB"/>
    <w:multiLevelType w:val="hybridMultilevel"/>
    <w:tmpl w:val="080880EC"/>
    <w:lvl w:ilvl="0" w:tplc="191C9754">
      <w:start w:val="1"/>
      <w:numFmt w:val="lowerLetter"/>
      <w:suff w:val="nothing"/>
      <w:lvlText w:val="%1)"/>
      <w:lvlJc w:val="left"/>
      <w:pPr>
        <w:ind w:left="907" w:hanging="84"/>
      </w:pPr>
      <w:rPr>
        <w:rFonts w:ascii="Carlito" w:eastAsia="Carlito" w:hAnsi="Carlito" w:cs="Carlito" w:hint="default"/>
        <w:spacing w:val="-4"/>
        <w:w w:val="100"/>
        <w:sz w:val="24"/>
        <w:szCs w:val="24"/>
        <w:lang w:val="tr-TR" w:eastAsia="en-US" w:bidi="ar-SA"/>
      </w:rPr>
    </w:lvl>
    <w:lvl w:ilvl="1" w:tplc="F47CEF52">
      <w:numFmt w:val="bullet"/>
      <w:lvlText w:val="•"/>
      <w:lvlJc w:val="left"/>
      <w:pPr>
        <w:ind w:left="1884" w:hanging="243"/>
      </w:pPr>
      <w:rPr>
        <w:rFonts w:hint="default"/>
        <w:lang w:val="tr-TR" w:eastAsia="en-US" w:bidi="ar-SA"/>
      </w:rPr>
    </w:lvl>
    <w:lvl w:ilvl="2" w:tplc="B34C01C6">
      <w:numFmt w:val="bullet"/>
      <w:lvlText w:val="•"/>
      <w:lvlJc w:val="left"/>
      <w:pPr>
        <w:ind w:left="2709" w:hanging="243"/>
      </w:pPr>
      <w:rPr>
        <w:rFonts w:hint="default"/>
        <w:lang w:val="tr-TR" w:eastAsia="en-US" w:bidi="ar-SA"/>
      </w:rPr>
    </w:lvl>
    <w:lvl w:ilvl="3" w:tplc="70B2F11A">
      <w:numFmt w:val="bullet"/>
      <w:lvlText w:val="•"/>
      <w:lvlJc w:val="left"/>
      <w:pPr>
        <w:ind w:left="3533" w:hanging="243"/>
      </w:pPr>
      <w:rPr>
        <w:rFonts w:hint="default"/>
        <w:lang w:val="tr-TR" w:eastAsia="en-US" w:bidi="ar-SA"/>
      </w:rPr>
    </w:lvl>
    <w:lvl w:ilvl="4" w:tplc="18D06582">
      <w:numFmt w:val="bullet"/>
      <w:lvlText w:val="•"/>
      <w:lvlJc w:val="left"/>
      <w:pPr>
        <w:ind w:left="4358" w:hanging="243"/>
      </w:pPr>
      <w:rPr>
        <w:rFonts w:hint="default"/>
        <w:lang w:val="tr-TR" w:eastAsia="en-US" w:bidi="ar-SA"/>
      </w:rPr>
    </w:lvl>
    <w:lvl w:ilvl="5" w:tplc="B70A7D0A">
      <w:numFmt w:val="bullet"/>
      <w:lvlText w:val="•"/>
      <w:lvlJc w:val="left"/>
      <w:pPr>
        <w:ind w:left="5183" w:hanging="243"/>
      </w:pPr>
      <w:rPr>
        <w:rFonts w:hint="default"/>
        <w:lang w:val="tr-TR" w:eastAsia="en-US" w:bidi="ar-SA"/>
      </w:rPr>
    </w:lvl>
    <w:lvl w:ilvl="6" w:tplc="5C6CF23C">
      <w:numFmt w:val="bullet"/>
      <w:lvlText w:val="•"/>
      <w:lvlJc w:val="left"/>
      <w:pPr>
        <w:ind w:left="6007" w:hanging="243"/>
      </w:pPr>
      <w:rPr>
        <w:rFonts w:hint="default"/>
        <w:lang w:val="tr-TR" w:eastAsia="en-US" w:bidi="ar-SA"/>
      </w:rPr>
    </w:lvl>
    <w:lvl w:ilvl="7" w:tplc="6D946894">
      <w:numFmt w:val="bullet"/>
      <w:lvlText w:val="•"/>
      <w:lvlJc w:val="left"/>
      <w:pPr>
        <w:ind w:left="6832" w:hanging="243"/>
      </w:pPr>
      <w:rPr>
        <w:rFonts w:hint="default"/>
        <w:lang w:val="tr-TR" w:eastAsia="en-US" w:bidi="ar-SA"/>
      </w:rPr>
    </w:lvl>
    <w:lvl w:ilvl="8" w:tplc="833625F8">
      <w:numFmt w:val="bullet"/>
      <w:lvlText w:val="•"/>
      <w:lvlJc w:val="left"/>
      <w:pPr>
        <w:ind w:left="7657" w:hanging="243"/>
      </w:pPr>
      <w:rPr>
        <w:rFonts w:hint="default"/>
        <w:lang w:val="tr-TR" w:eastAsia="en-US" w:bidi="ar-SA"/>
      </w:rPr>
    </w:lvl>
  </w:abstractNum>
  <w:abstractNum w:abstractNumId="1">
    <w:nsid w:val="22DB7708"/>
    <w:multiLevelType w:val="hybridMultilevel"/>
    <w:tmpl w:val="72FA53B8"/>
    <w:lvl w:ilvl="0" w:tplc="54661D9E">
      <w:start w:val="2"/>
      <w:numFmt w:val="decimal"/>
      <w:lvlText w:val="(%1)"/>
      <w:lvlJc w:val="left"/>
      <w:pPr>
        <w:ind w:left="116" w:hanging="324"/>
      </w:pPr>
      <w:rPr>
        <w:rFonts w:ascii="Carlito" w:eastAsia="Carlito" w:hAnsi="Carlito" w:cs="Carlito" w:hint="default"/>
        <w:spacing w:val="-1"/>
        <w:w w:val="100"/>
        <w:sz w:val="24"/>
        <w:szCs w:val="24"/>
        <w:lang w:val="tr-TR" w:eastAsia="en-US" w:bidi="ar-SA"/>
      </w:rPr>
    </w:lvl>
    <w:lvl w:ilvl="1" w:tplc="831C6B4A">
      <w:numFmt w:val="bullet"/>
      <w:lvlText w:val="•"/>
      <w:lvlJc w:val="left"/>
      <w:pPr>
        <w:ind w:left="1038" w:hanging="324"/>
      </w:pPr>
      <w:rPr>
        <w:rFonts w:hint="default"/>
        <w:lang w:val="tr-TR" w:eastAsia="en-US" w:bidi="ar-SA"/>
      </w:rPr>
    </w:lvl>
    <w:lvl w:ilvl="2" w:tplc="7ACEC52C">
      <w:numFmt w:val="bullet"/>
      <w:lvlText w:val="•"/>
      <w:lvlJc w:val="left"/>
      <w:pPr>
        <w:ind w:left="1957" w:hanging="324"/>
      </w:pPr>
      <w:rPr>
        <w:rFonts w:hint="default"/>
        <w:lang w:val="tr-TR" w:eastAsia="en-US" w:bidi="ar-SA"/>
      </w:rPr>
    </w:lvl>
    <w:lvl w:ilvl="3" w:tplc="D614781E">
      <w:numFmt w:val="bullet"/>
      <w:lvlText w:val="•"/>
      <w:lvlJc w:val="left"/>
      <w:pPr>
        <w:ind w:left="2875" w:hanging="324"/>
      </w:pPr>
      <w:rPr>
        <w:rFonts w:hint="default"/>
        <w:lang w:val="tr-TR" w:eastAsia="en-US" w:bidi="ar-SA"/>
      </w:rPr>
    </w:lvl>
    <w:lvl w:ilvl="4" w:tplc="B5DA2044">
      <w:numFmt w:val="bullet"/>
      <w:lvlText w:val="•"/>
      <w:lvlJc w:val="left"/>
      <w:pPr>
        <w:ind w:left="3794" w:hanging="324"/>
      </w:pPr>
      <w:rPr>
        <w:rFonts w:hint="default"/>
        <w:lang w:val="tr-TR" w:eastAsia="en-US" w:bidi="ar-SA"/>
      </w:rPr>
    </w:lvl>
    <w:lvl w:ilvl="5" w:tplc="15D631D0">
      <w:numFmt w:val="bullet"/>
      <w:lvlText w:val="•"/>
      <w:lvlJc w:val="left"/>
      <w:pPr>
        <w:ind w:left="4713" w:hanging="324"/>
      </w:pPr>
      <w:rPr>
        <w:rFonts w:hint="default"/>
        <w:lang w:val="tr-TR" w:eastAsia="en-US" w:bidi="ar-SA"/>
      </w:rPr>
    </w:lvl>
    <w:lvl w:ilvl="6" w:tplc="74320866">
      <w:numFmt w:val="bullet"/>
      <w:lvlText w:val="•"/>
      <w:lvlJc w:val="left"/>
      <w:pPr>
        <w:ind w:left="5631" w:hanging="324"/>
      </w:pPr>
      <w:rPr>
        <w:rFonts w:hint="default"/>
        <w:lang w:val="tr-TR" w:eastAsia="en-US" w:bidi="ar-SA"/>
      </w:rPr>
    </w:lvl>
    <w:lvl w:ilvl="7" w:tplc="9AB0BF62">
      <w:numFmt w:val="bullet"/>
      <w:lvlText w:val="•"/>
      <w:lvlJc w:val="left"/>
      <w:pPr>
        <w:ind w:left="6550" w:hanging="324"/>
      </w:pPr>
      <w:rPr>
        <w:rFonts w:hint="default"/>
        <w:lang w:val="tr-TR" w:eastAsia="en-US" w:bidi="ar-SA"/>
      </w:rPr>
    </w:lvl>
    <w:lvl w:ilvl="8" w:tplc="91CA6CFA">
      <w:numFmt w:val="bullet"/>
      <w:lvlText w:val="•"/>
      <w:lvlJc w:val="left"/>
      <w:pPr>
        <w:ind w:left="7469" w:hanging="324"/>
      </w:pPr>
      <w:rPr>
        <w:rFonts w:hint="default"/>
        <w:lang w:val="tr-TR" w:eastAsia="en-US" w:bidi="ar-SA"/>
      </w:rPr>
    </w:lvl>
  </w:abstractNum>
  <w:abstractNum w:abstractNumId="2">
    <w:nsid w:val="299E558B"/>
    <w:multiLevelType w:val="hybridMultilevel"/>
    <w:tmpl w:val="5F64F1C4"/>
    <w:lvl w:ilvl="0" w:tplc="9C88AD18">
      <w:start w:val="1"/>
      <w:numFmt w:val="lowerLetter"/>
      <w:lvlText w:val="%1)"/>
      <w:lvlJc w:val="left"/>
      <w:pPr>
        <w:ind w:left="399" w:hanging="243"/>
      </w:pPr>
      <w:rPr>
        <w:rFonts w:ascii="Times New Roman" w:eastAsia="Carlito" w:hAnsi="Times New Roman" w:cs="Times New Roman" w:hint="default"/>
        <w:spacing w:val="-3"/>
        <w:w w:val="100"/>
        <w:sz w:val="32"/>
        <w:szCs w:val="32"/>
        <w:lang w:val="tr-TR" w:eastAsia="en-US" w:bidi="ar-SA"/>
      </w:rPr>
    </w:lvl>
    <w:lvl w:ilvl="1" w:tplc="06CAC094">
      <w:numFmt w:val="bullet"/>
      <w:lvlText w:val="•"/>
      <w:lvlJc w:val="left"/>
      <w:pPr>
        <w:ind w:left="1290" w:hanging="243"/>
      </w:pPr>
      <w:rPr>
        <w:rFonts w:hint="default"/>
        <w:lang w:val="tr-TR" w:eastAsia="en-US" w:bidi="ar-SA"/>
      </w:rPr>
    </w:lvl>
    <w:lvl w:ilvl="2" w:tplc="7A86D606">
      <w:numFmt w:val="bullet"/>
      <w:lvlText w:val="•"/>
      <w:lvlJc w:val="left"/>
      <w:pPr>
        <w:ind w:left="2181" w:hanging="243"/>
      </w:pPr>
      <w:rPr>
        <w:rFonts w:hint="default"/>
        <w:lang w:val="tr-TR" w:eastAsia="en-US" w:bidi="ar-SA"/>
      </w:rPr>
    </w:lvl>
    <w:lvl w:ilvl="3" w:tplc="670E0354">
      <w:numFmt w:val="bullet"/>
      <w:lvlText w:val="•"/>
      <w:lvlJc w:val="left"/>
      <w:pPr>
        <w:ind w:left="3071" w:hanging="243"/>
      </w:pPr>
      <w:rPr>
        <w:rFonts w:hint="default"/>
        <w:lang w:val="tr-TR" w:eastAsia="en-US" w:bidi="ar-SA"/>
      </w:rPr>
    </w:lvl>
    <w:lvl w:ilvl="4" w:tplc="F76A6550">
      <w:numFmt w:val="bullet"/>
      <w:lvlText w:val="•"/>
      <w:lvlJc w:val="left"/>
      <w:pPr>
        <w:ind w:left="3962" w:hanging="243"/>
      </w:pPr>
      <w:rPr>
        <w:rFonts w:hint="default"/>
        <w:lang w:val="tr-TR" w:eastAsia="en-US" w:bidi="ar-SA"/>
      </w:rPr>
    </w:lvl>
    <w:lvl w:ilvl="5" w:tplc="209EBBEE">
      <w:numFmt w:val="bullet"/>
      <w:lvlText w:val="•"/>
      <w:lvlJc w:val="left"/>
      <w:pPr>
        <w:ind w:left="4853" w:hanging="243"/>
      </w:pPr>
      <w:rPr>
        <w:rFonts w:hint="default"/>
        <w:lang w:val="tr-TR" w:eastAsia="en-US" w:bidi="ar-SA"/>
      </w:rPr>
    </w:lvl>
    <w:lvl w:ilvl="6" w:tplc="234EE95E">
      <w:numFmt w:val="bullet"/>
      <w:lvlText w:val="•"/>
      <w:lvlJc w:val="left"/>
      <w:pPr>
        <w:ind w:left="5743" w:hanging="243"/>
      </w:pPr>
      <w:rPr>
        <w:rFonts w:hint="default"/>
        <w:lang w:val="tr-TR" w:eastAsia="en-US" w:bidi="ar-SA"/>
      </w:rPr>
    </w:lvl>
    <w:lvl w:ilvl="7" w:tplc="4E266064">
      <w:numFmt w:val="bullet"/>
      <w:lvlText w:val="•"/>
      <w:lvlJc w:val="left"/>
      <w:pPr>
        <w:ind w:left="6634" w:hanging="243"/>
      </w:pPr>
      <w:rPr>
        <w:rFonts w:hint="default"/>
        <w:lang w:val="tr-TR" w:eastAsia="en-US" w:bidi="ar-SA"/>
      </w:rPr>
    </w:lvl>
    <w:lvl w:ilvl="8" w:tplc="61381498">
      <w:numFmt w:val="bullet"/>
      <w:lvlText w:val="•"/>
      <w:lvlJc w:val="left"/>
      <w:pPr>
        <w:ind w:left="7525" w:hanging="243"/>
      </w:pPr>
      <w:rPr>
        <w:rFonts w:hint="default"/>
        <w:lang w:val="tr-TR" w:eastAsia="en-US" w:bidi="ar-SA"/>
      </w:rPr>
    </w:lvl>
  </w:abstractNum>
  <w:abstractNum w:abstractNumId="3">
    <w:nsid w:val="29C92FB6"/>
    <w:multiLevelType w:val="hybridMultilevel"/>
    <w:tmpl w:val="4F40E4AA"/>
    <w:lvl w:ilvl="0" w:tplc="DF86AF46">
      <w:start w:val="2"/>
      <w:numFmt w:val="decimal"/>
      <w:lvlText w:val="(%1)"/>
      <w:lvlJc w:val="left"/>
      <w:pPr>
        <w:ind w:left="116" w:hanging="416"/>
      </w:pPr>
      <w:rPr>
        <w:rFonts w:ascii="Carlito" w:eastAsia="Carlito" w:hAnsi="Carlito" w:cs="Carlito" w:hint="default"/>
        <w:spacing w:val="-15"/>
        <w:w w:val="100"/>
        <w:sz w:val="24"/>
        <w:szCs w:val="24"/>
        <w:lang w:val="tr-TR" w:eastAsia="en-US" w:bidi="ar-SA"/>
      </w:rPr>
    </w:lvl>
    <w:lvl w:ilvl="1" w:tplc="B52AAFF8">
      <w:numFmt w:val="bullet"/>
      <w:lvlText w:val="•"/>
      <w:lvlJc w:val="left"/>
      <w:pPr>
        <w:ind w:left="1038" w:hanging="416"/>
      </w:pPr>
      <w:rPr>
        <w:rFonts w:hint="default"/>
        <w:lang w:val="tr-TR" w:eastAsia="en-US" w:bidi="ar-SA"/>
      </w:rPr>
    </w:lvl>
    <w:lvl w:ilvl="2" w:tplc="32AC5446">
      <w:numFmt w:val="bullet"/>
      <w:lvlText w:val="•"/>
      <w:lvlJc w:val="left"/>
      <w:pPr>
        <w:ind w:left="1957" w:hanging="416"/>
      </w:pPr>
      <w:rPr>
        <w:rFonts w:hint="default"/>
        <w:lang w:val="tr-TR" w:eastAsia="en-US" w:bidi="ar-SA"/>
      </w:rPr>
    </w:lvl>
    <w:lvl w:ilvl="3" w:tplc="8DB01650">
      <w:numFmt w:val="bullet"/>
      <w:lvlText w:val="•"/>
      <w:lvlJc w:val="left"/>
      <w:pPr>
        <w:ind w:left="2875" w:hanging="416"/>
      </w:pPr>
      <w:rPr>
        <w:rFonts w:hint="default"/>
        <w:lang w:val="tr-TR" w:eastAsia="en-US" w:bidi="ar-SA"/>
      </w:rPr>
    </w:lvl>
    <w:lvl w:ilvl="4" w:tplc="696827EA">
      <w:numFmt w:val="bullet"/>
      <w:lvlText w:val="•"/>
      <w:lvlJc w:val="left"/>
      <w:pPr>
        <w:ind w:left="3794" w:hanging="416"/>
      </w:pPr>
      <w:rPr>
        <w:rFonts w:hint="default"/>
        <w:lang w:val="tr-TR" w:eastAsia="en-US" w:bidi="ar-SA"/>
      </w:rPr>
    </w:lvl>
    <w:lvl w:ilvl="5" w:tplc="A6A0C2EA">
      <w:numFmt w:val="bullet"/>
      <w:lvlText w:val="•"/>
      <w:lvlJc w:val="left"/>
      <w:pPr>
        <w:ind w:left="4713" w:hanging="416"/>
      </w:pPr>
      <w:rPr>
        <w:rFonts w:hint="default"/>
        <w:lang w:val="tr-TR" w:eastAsia="en-US" w:bidi="ar-SA"/>
      </w:rPr>
    </w:lvl>
    <w:lvl w:ilvl="6" w:tplc="2E98CC2E">
      <w:numFmt w:val="bullet"/>
      <w:lvlText w:val="•"/>
      <w:lvlJc w:val="left"/>
      <w:pPr>
        <w:ind w:left="5631" w:hanging="416"/>
      </w:pPr>
      <w:rPr>
        <w:rFonts w:hint="default"/>
        <w:lang w:val="tr-TR" w:eastAsia="en-US" w:bidi="ar-SA"/>
      </w:rPr>
    </w:lvl>
    <w:lvl w:ilvl="7" w:tplc="934430D6">
      <w:numFmt w:val="bullet"/>
      <w:lvlText w:val="•"/>
      <w:lvlJc w:val="left"/>
      <w:pPr>
        <w:ind w:left="6550" w:hanging="416"/>
      </w:pPr>
      <w:rPr>
        <w:rFonts w:hint="default"/>
        <w:lang w:val="tr-TR" w:eastAsia="en-US" w:bidi="ar-SA"/>
      </w:rPr>
    </w:lvl>
    <w:lvl w:ilvl="8" w:tplc="01383A3C">
      <w:numFmt w:val="bullet"/>
      <w:lvlText w:val="•"/>
      <w:lvlJc w:val="left"/>
      <w:pPr>
        <w:ind w:left="7469" w:hanging="416"/>
      </w:pPr>
      <w:rPr>
        <w:rFonts w:hint="default"/>
        <w:lang w:val="tr-TR" w:eastAsia="en-US" w:bidi="ar-SA"/>
      </w:rPr>
    </w:lvl>
  </w:abstractNum>
  <w:abstractNum w:abstractNumId="4">
    <w:nsid w:val="2EEE1E9A"/>
    <w:multiLevelType w:val="hybridMultilevel"/>
    <w:tmpl w:val="72FA53B8"/>
    <w:lvl w:ilvl="0" w:tplc="54661D9E">
      <w:start w:val="2"/>
      <w:numFmt w:val="decimal"/>
      <w:lvlText w:val="(%1)"/>
      <w:lvlJc w:val="left"/>
      <w:pPr>
        <w:ind w:left="116" w:hanging="324"/>
      </w:pPr>
      <w:rPr>
        <w:rFonts w:ascii="Carlito" w:eastAsia="Carlito" w:hAnsi="Carlito" w:cs="Carlito" w:hint="default"/>
        <w:spacing w:val="-1"/>
        <w:w w:val="100"/>
        <w:sz w:val="24"/>
        <w:szCs w:val="24"/>
        <w:lang w:val="tr-TR" w:eastAsia="en-US" w:bidi="ar-SA"/>
      </w:rPr>
    </w:lvl>
    <w:lvl w:ilvl="1" w:tplc="831C6B4A">
      <w:numFmt w:val="bullet"/>
      <w:lvlText w:val="•"/>
      <w:lvlJc w:val="left"/>
      <w:pPr>
        <w:ind w:left="1038" w:hanging="324"/>
      </w:pPr>
      <w:rPr>
        <w:rFonts w:hint="default"/>
        <w:lang w:val="tr-TR" w:eastAsia="en-US" w:bidi="ar-SA"/>
      </w:rPr>
    </w:lvl>
    <w:lvl w:ilvl="2" w:tplc="7ACEC52C">
      <w:numFmt w:val="bullet"/>
      <w:lvlText w:val="•"/>
      <w:lvlJc w:val="left"/>
      <w:pPr>
        <w:ind w:left="1957" w:hanging="324"/>
      </w:pPr>
      <w:rPr>
        <w:rFonts w:hint="default"/>
        <w:lang w:val="tr-TR" w:eastAsia="en-US" w:bidi="ar-SA"/>
      </w:rPr>
    </w:lvl>
    <w:lvl w:ilvl="3" w:tplc="D614781E">
      <w:numFmt w:val="bullet"/>
      <w:lvlText w:val="•"/>
      <w:lvlJc w:val="left"/>
      <w:pPr>
        <w:ind w:left="2875" w:hanging="324"/>
      </w:pPr>
      <w:rPr>
        <w:rFonts w:hint="default"/>
        <w:lang w:val="tr-TR" w:eastAsia="en-US" w:bidi="ar-SA"/>
      </w:rPr>
    </w:lvl>
    <w:lvl w:ilvl="4" w:tplc="B5DA2044">
      <w:numFmt w:val="bullet"/>
      <w:lvlText w:val="•"/>
      <w:lvlJc w:val="left"/>
      <w:pPr>
        <w:ind w:left="3794" w:hanging="324"/>
      </w:pPr>
      <w:rPr>
        <w:rFonts w:hint="default"/>
        <w:lang w:val="tr-TR" w:eastAsia="en-US" w:bidi="ar-SA"/>
      </w:rPr>
    </w:lvl>
    <w:lvl w:ilvl="5" w:tplc="15D631D0">
      <w:numFmt w:val="bullet"/>
      <w:lvlText w:val="•"/>
      <w:lvlJc w:val="left"/>
      <w:pPr>
        <w:ind w:left="4713" w:hanging="324"/>
      </w:pPr>
      <w:rPr>
        <w:rFonts w:hint="default"/>
        <w:lang w:val="tr-TR" w:eastAsia="en-US" w:bidi="ar-SA"/>
      </w:rPr>
    </w:lvl>
    <w:lvl w:ilvl="6" w:tplc="74320866">
      <w:numFmt w:val="bullet"/>
      <w:lvlText w:val="•"/>
      <w:lvlJc w:val="left"/>
      <w:pPr>
        <w:ind w:left="5631" w:hanging="324"/>
      </w:pPr>
      <w:rPr>
        <w:rFonts w:hint="default"/>
        <w:lang w:val="tr-TR" w:eastAsia="en-US" w:bidi="ar-SA"/>
      </w:rPr>
    </w:lvl>
    <w:lvl w:ilvl="7" w:tplc="9AB0BF62">
      <w:numFmt w:val="bullet"/>
      <w:lvlText w:val="•"/>
      <w:lvlJc w:val="left"/>
      <w:pPr>
        <w:ind w:left="6550" w:hanging="324"/>
      </w:pPr>
      <w:rPr>
        <w:rFonts w:hint="default"/>
        <w:lang w:val="tr-TR" w:eastAsia="en-US" w:bidi="ar-SA"/>
      </w:rPr>
    </w:lvl>
    <w:lvl w:ilvl="8" w:tplc="91CA6CFA">
      <w:numFmt w:val="bullet"/>
      <w:lvlText w:val="•"/>
      <w:lvlJc w:val="left"/>
      <w:pPr>
        <w:ind w:left="7469" w:hanging="324"/>
      </w:pPr>
      <w:rPr>
        <w:rFonts w:hint="default"/>
        <w:lang w:val="tr-TR" w:eastAsia="en-US" w:bidi="ar-SA"/>
      </w:rPr>
    </w:lvl>
  </w:abstractNum>
  <w:abstractNum w:abstractNumId="5">
    <w:nsid w:val="3B7D76F5"/>
    <w:multiLevelType w:val="hybridMultilevel"/>
    <w:tmpl w:val="1286F44A"/>
    <w:lvl w:ilvl="0" w:tplc="514EA0AE">
      <w:start w:val="2"/>
      <w:numFmt w:val="decimal"/>
      <w:lvlText w:val="(%1)"/>
      <w:lvlJc w:val="left"/>
      <w:pPr>
        <w:ind w:left="1146" w:hanging="322"/>
      </w:pPr>
      <w:rPr>
        <w:rFonts w:ascii="Times New Roman" w:eastAsia="Carlito" w:hAnsi="Times New Roman" w:cs="Times New Roman" w:hint="default"/>
        <w:spacing w:val="-3"/>
        <w:w w:val="100"/>
        <w:sz w:val="32"/>
        <w:szCs w:val="32"/>
        <w:lang w:val="tr-TR" w:eastAsia="en-US" w:bidi="ar-SA"/>
      </w:rPr>
    </w:lvl>
    <w:lvl w:ilvl="1" w:tplc="E5C661B4">
      <w:numFmt w:val="bullet"/>
      <w:lvlText w:val="•"/>
      <w:lvlJc w:val="left"/>
      <w:pPr>
        <w:ind w:left="1956" w:hanging="322"/>
      </w:pPr>
      <w:rPr>
        <w:rFonts w:hint="default"/>
        <w:lang w:val="tr-TR" w:eastAsia="en-US" w:bidi="ar-SA"/>
      </w:rPr>
    </w:lvl>
    <w:lvl w:ilvl="2" w:tplc="CF687ACA">
      <w:numFmt w:val="bullet"/>
      <w:lvlText w:val="•"/>
      <w:lvlJc w:val="left"/>
      <w:pPr>
        <w:ind w:left="2773" w:hanging="322"/>
      </w:pPr>
      <w:rPr>
        <w:rFonts w:hint="default"/>
        <w:lang w:val="tr-TR" w:eastAsia="en-US" w:bidi="ar-SA"/>
      </w:rPr>
    </w:lvl>
    <w:lvl w:ilvl="3" w:tplc="F3BE7036">
      <w:numFmt w:val="bullet"/>
      <w:lvlText w:val="•"/>
      <w:lvlJc w:val="left"/>
      <w:pPr>
        <w:ind w:left="3589" w:hanging="322"/>
      </w:pPr>
      <w:rPr>
        <w:rFonts w:hint="default"/>
        <w:lang w:val="tr-TR" w:eastAsia="en-US" w:bidi="ar-SA"/>
      </w:rPr>
    </w:lvl>
    <w:lvl w:ilvl="4" w:tplc="4418BE56">
      <w:numFmt w:val="bullet"/>
      <w:lvlText w:val="•"/>
      <w:lvlJc w:val="left"/>
      <w:pPr>
        <w:ind w:left="4406" w:hanging="322"/>
      </w:pPr>
      <w:rPr>
        <w:rFonts w:hint="default"/>
        <w:lang w:val="tr-TR" w:eastAsia="en-US" w:bidi="ar-SA"/>
      </w:rPr>
    </w:lvl>
    <w:lvl w:ilvl="5" w:tplc="930A69AA">
      <w:numFmt w:val="bullet"/>
      <w:lvlText w:val="•"/>
      <w:lvlJc w:val="left"/>
      <w:pPr>
        <w:ind w:left="5223" w:hanging="322"/>
      </w:pPr>
      <w:rPr>
        <w:rFonts w:hint="default"/>
        <w:lang w:val="tr-TR" w:eastAsia="en-US" w:bidi="ar-SA"/>
      </w:rPr>
    </w:lvl>
    <w:lvl w:ilvl="6" w:tplc="3DC644B6">
      <w:numFmt w:val="bullet"/>
      <w:lvlText w:val="•"/>
      <w:lvlJc w:val="left"/>
      <w:pPr>
        <w:ind w:left="6039" w:hanging="322"/>
      </w:pPr>
      <w:rPr>
        <w:rFonts w:hint="default"/>
        <w:lang w:val="tr-TR" w:eastAsia="en-US" w:bidi="ar-SA"/>
      </w:rPr>
    </w:lvl>
    <w:lvl w:ilvl="7" w:tplc="50C2A3F0">
      <w:numFmt w:val="bullet"/>
      <w:lvlText w:val="•"/>
      <w:lvlJc w:val="left"/>
      <w:pPr>
        <w:ind w:left="6856" w:hanging="322"/>
      </w:pPr>
      <w:rPr>
        <w:rFonts w:hint="default"/>
        <w:lang w:val="tr-TR" w:eastAsia="en-US" w:bidi="ar-SA"/>
      </w:rPr>
    </w:lvl>
    <w:lvl w:ilvl="8" w:tplc="CF766E5C">
      <w:numFmt w:val="bullet"/>
      <w:lvlText w:val="•"/>
      <w:lvlJc w:val="left"/>
      <w:pPr>
        <w:ind w:left="7673" w:hanging="322"/>
      </w:pPr>
      <w:rPr>
        <w:rFonts w:hint="default"/>
        <w:lang w:val="tr-TR" w:eastAsia="en-US" w:bidi="ar-SA"/>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78"/>
    <w:rsid w:val="00013FA8"/>
    <w:rsid w:val="00022523"/>
    <w:rsid w:val="000258CF"/>
    <w:rsid w:val="00033B8B"/>
    <w:rsid w:val="00066AC8"/>
    <w:rsid w:val="000C3E87"/>
    <w:rsid w:val="000F065B"/>
    <w:rsid w:val="0010536B"/>
    <w:rsid w:val="00144B02"/>
    <w:rsid w:val="00166FDF"/>
    <w:rsid w:val="001C1FE2"/>
    <w:rsid w:val="00203F84"/>
    <w:rsid w:val="00205829"/>
    <w:rsid w:val="002B0B98"/>
    <w:rsid w:val="00327BEA"/>
    <w:rsid w:val="00354914"/>
    <w:rsid w:val="0036210C"/>
    <w:rsid w:val="003B2B48"/>
    <w:rsid w:val="003D2578"/>
    <w:rsid w:val="003F3C18"/>
    <w:rsid w:val="00406D8C"/>
    <w:rsid w:val="005C24AA"/>
    <w:rsid w:val="005C49C8"/>
    <w:rsid w:val="006C51F8"/>
    <w:rsid w:val="006D7FB8"/>
    <w:rsid w:val="006E1728"/>
    <w:rsid w:val="006F22CD"/>
    <w:rsid w:val="00750632"/>
    <w:rsid w:val="007A214C"/>
    <w:rsid w:val="007D0FE1"/>
    <w:rsid w:val="00831527"/>
    <w:rsid w:val="008406B3"/>
    <w:rsid w:val="008F014F"/>
    <w:rsid w:val="009E228E"/>
    <w:rsid w:val="00AF5858"/>
    <w:rsid w:val="00B56CB6"/>
    <w:rsid w:val="00B83F11"/>
    <w:rsid w:val="00C75575"/>
    <w:rsid w:val="00C82318"/>
    <w:rsid w:val="00C97F9B"/>
    <w:rsid w:val="00E84450"/>
    <w:rsid w:val="00F3687A"/>
    <w:rsid w:val="00F44F37"/>
    <w:rsid w:val="00F678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0BE7"/>
  <w15:docId w15:val="{776E3000-CA66-4426-B6E8-B23294D0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824"/>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7"/>
      <w:jc w:val="both"/>
    </w:pPr>
    <w:rPr>
      <w:sz w:val="24"/>
      <w:szCs w:val="24"/>
    </w:rPr>
  </w:style>
  <w:style w:type="paragraph" w:styleId="ListeParagraf">
    <w:name w:val="List Paragraph"/>
    <w:basedOn w:val="Normal"/>
    <w:uiPriority w:val="1"/>
    <w:qFormat/>
    <w:pPr>
      <w:ind w:left="116" w:firstLine="70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35491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4914"/>
    <w:rPr>
      <w:rFonts w:ascii="Segoe UI" w:eastAsia="Carlito"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28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1065</Words>
  <Characters>6074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test</cp:lastModifiedBy>
  <cp:revision>8</cp:revision>
  <cp:lastPrinted>2022-06-21T10:19:00Z</cp:lastPrinted>
  <dcterms:created xsi:type="dcterms:W3CDTF">2022-05-27T10:23:00Z</dcterms:created>
  <dcterms:modified xsi:type="dcterms:W3CDTF">2022-06-21T10:20:00Z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2014-06-16T00:00:00Z</vt:filetime>
  </property>
  <property fmtid="{D5CDD505-2E9C-101B-9397-08002B2CF9AE}" pid="3" name="Creator">
    <vt:lpwstr>Microsoft® Word 2010</vt:lpwstr>
  </property>
  <property fmtid="{D5CDD505-2E9C-101B-9397-08002B2CF9AE}" pid="4" name="LastSaved">
    <vt:filetime>2021-06-15T00:00:00Z</vt:filetime>
  </property>
</Properties>
</file>